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7021"/>
        <w:gridCol w:w="2550"/>
      </w:tblGrid>
      <w:tr w:rsidR="0036362E" w:rsidTr="00531D63">
        <w:tc>
          <w:tcPr>
            <w:tcW w:w="11165" w:type="dxa"/>
          </w:tcPr>
          <w:p w:rsidR="0036362E" w:rsidRDefault="0036362E" w:rsidP="00531D6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36362E" w:rsidRDefault="0036362E" w:rsidP="00531D6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36362E" w:rsidRDefault="0036362E" w:rsidP="0036362E">
      <w:pPr>
        <w:spacing w:after="0" w:line="240" w:lineRule="exact"/>
        <w:jc w:val="center"/>
        <w:rPr>
          <w:rFonts w:ascii="Times New Roman" w:hAnsi="Times New Roman"/>
          <w:b/>
          <w:sz w:val="26"/>
          <w:szCs w:val="26"/>
        </w:rPr>
      </w:pPr>
      <w:r w:rsidRPr="00897E1A">
        <w:rPr>
          <w:rFonts w:ascii="Times New Roman" w:hAnsi="Times New Roman"/>
          <w:b/>
          <w:sz w:val="26"/>
          <w:szCs w:val="26"/>
        </w:rPr>
        <w:t>ОБОБЩЕННАЯ ИНФОРМАЦИЯ</w:t>
      </w:r>
    </w:p>
    <w:p w:rsidR="0036362E" w:rsidRPr="00897E1A" w:rsidRDefault="0036362E" w:rsidP="0036362E">
      <w:pPr>
        <w:spacing w:after="0" w:line="240" w:lineRule="exact"/>
        <w:jc w:val="center"/>
        <w:rPr>
          <w:rFonts w:ascii="Times New Roman" w:hAnsi="Times New Roman"/>
          <w:b/>
          <w:sz w:val="26"/>
          <w:szCs w:val="26"/>
        </w:rPr>
      </w:pPr>
    </w:p>
    <w:p w:rsidR="0036362E" w:rsidRPr="00897E1A" w:rsidRDefault="0036362E" w:rsidP="0036362E">
      <w:pPr>
        <w:spacing w:after="0" w:line="240" w:lineRule="exact"/>
        <w:jc w:val="center"/>
        <w:rPr>
          <w:rFonts w:ascii="Times New Roman" w:hAnsi="Times New Roman"/>
          <w:b/>
          <w:sz w:val="26"/>
          <w:szCs w:val="26"/>
        </w:rPr>
      </w:pPr>
      <w:r w:rsidRPr="00897E1A">
        <w:rPr>
          <w:rFonts w:ascii="Times New Roman" w:hAnsi="Times New Roman"/>
          <w:b/>
          <w:sz w:val="26"/>
          <w:szCs w:val="26"/>
        </w:rPr>
        <w:t xml:space="preserve">об исполнении (ненадлежащем исполнении) депутатами </w:t>
      </w:r>
      <w:r>
        <w:rPr>
          <w:rFonts w:ascii="Times New Roman" w:hAnsi="Times New Roman"/>
          <w:b/>
          <w:i/>
          <w:sz w:val="26"/>
          <w:szCs w:val="26"/>
          <w:u w:val="single"/>
        </w:rPr>
        <w:t>Александровской сельской  Думы Быковского муниципального района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897E1A">
        <w:rPr>
          <w:rFonts w:ascii="Times New Roman" w:hAnsi="Times New Roman"/>
          <w:b/>
          <w:sz w:val="26"/>
          <w:szCs w:val="26"/>
        </w:rPr>
        <w:t>обязанности представить сведения о доходах, расходах, об имуществе и обязательствах имущественного характера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897E1A">
        <w:rPr>
          <w:rFonts w:ascii="Times New Roman" w:hAnsi="Times New Roman"/>
          <w:b/>
          <w:sz w:val="26"/>
          <w:szCs w:val="26"/>
        </w:rPr>
        <w:t>за 202</w:t>
      </w:r>
      <w:r>
        <w:rPr>
          <w:rFonts w:ascii="Times New Roman" w:hAnsi="Times New Roman"/>
          <w:b/>
          <w:sz w:val="26"/>
          <w:szCs w:val="26"/>
        </w:rPr>
        <w:t>4</w:t>
      </w:r>
      <w:r w:rsidRPr="00897E1A">
        <w:rPr>
          <w:rFonts w:ascii="Times New Roman" w:hAnsi="Times New Roman"/>
          <w:b/>
          <w:sz w:val="26"/>
          <w:szCs w:val="26"/>
        </w:rPr>
        <w:t xml:space="preserve"> год</w:t>
      </w:r>
    </w:p>
    <w:p w:rsidR="0036362E" w:rsidRDefault="0036362E" w:rsidP="0036362E">
      <w:pPr>
        <w:spacing w:after="0" w:line="240" w:lineRule="exact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2"/>
        <w:gridCol w:w="1982"/>
        <w:gridCol w:w="1982"/>
        <w:gridCol w:w="1982"/>
        <w:gridCol w:w="1983"/>
      </w:tblGrid>
      <w:tr w:rsidR="0036362E" w:rsidRPr="0095453D" w:rsidTr="00531D63">
        <w:tc>
          <w:tcPr>
            <w:tcW w:w="1871" w:type="dxa"/>
            <w:vMerge w:val="restart"/>
            <w:shd w:val="clear" w:color="auto" w:fill="auto"/>
          </w:tcPr>
          <w:p w:rsidR="0036362E" w:rsidRPr="00911922" w:rsidRDefault="0036362E" w:rsidP="00531D63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922">
              <w:rPr>
                <w:rFonts w:ascii="Times New Roman" w:hAnsi="Times New Roman"/>
                <w:sz w:val="18"/>
                <w:szCs w:val="18"/>
              </w:rPr>
              <w:t>Общее число депутатов, осуществляющих свои полномочия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 xml:space="preserve"> на непостоянной основе</w:t>
            </w:r>
          </w:p>
          <w:p w:rsidR="0036362E" w:rsidRPr="00911922" w:rsidRDefault="0036362E" w:rsidP="00531D63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837" w:type="dxa"/>
            <w:gridSpan w:val="4"/>
          </w:tcPr>
          <w:p w:rsidR="0036362E" w:rsidRPr="00911922" w:rsidRDefault="0036362E" w:rsidP="00531D63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922">
              <w:rPr>
                <w:rFonts w:ascii="Times New Roman" w:hAnsi="Times New Roman"/>
                <w:sz w:val="18"/>
                <w:szCs w:val="18"/>
              </w:rPr>
              <w:t>Из них:</w:t>
            </w:r>
          </w:p>
          <w:p w:rsidR="0036362E" w:rsidRPr="00911922" w:rsidRDefault="0036362E" w:rsidP="00531D63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362E" w:rsidRPr="0095453D" w:rsidTr="00531D63">
        <w:tc>
          <w:tcPr>
            <w:tcW w:w="1871" w:type="dxa"/>
            <w:vMerge/>
            <w:shd w:val="clear" w:color="auto" w:fill="auto"/>
          </w:tcPr>
          <w:p w:rsidR="0036362E" w:rsidRPr="00911922" w:rsidRDefault="0036362E" w:rsidP="00531D63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9" w:type="dxa"/>
            <w:shd w:val="clear" w:color="auto" w:fill="auto"/>
          </w:tcPr>
          <w:p w:rsidR="0036362E" w:rsidRPr="00911922" w:rsidRDefault="0036362E" w:rsidP="00531D63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922">
              <w:rPr>
                <w:rFonts w:ascii="Times New Roman" w:hAnsi="Times New Roman"/>
                <w:sz w:val="18"/>
                <w:szCs w:val="18"/>
              </w:rPr>
              <w:t xml:space="preserve">представивших сведения о доходах, расходах, об имуществе и обязательствах имущественного характера в случае совершения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в течение отчетного периода 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>сделок, предусмотренных частью 1 статьи 3 Федерального закона от 03</w:t>
            </w:r>
            <w:r>
              <w:rPr>
                <w:rFonts w:ascii="Times New Roman" w:hAnsi="Times New Roman"/>
                <w:sz w:val="18"/>
                <w:szCs w:val="18"/>
              </w:rPr>
              <w:t>.12.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 xml:space="preserve">2012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 xml:space="preserve">№ 230-ФЗ "О </w:t>
            </w:r>
            <w:proofErr w:type="gramStart"/>
            <w:r w:rsidRPr="00911922">
              <w:rPr>
                <w:rFonts w:ascii="Times New Roman" w:hAnsi="Times New Roman"/>
                <w:sz w:val="18"/>
                <w:szCs w:val="18"/>
              </w:rPr>
              <w:t>контроле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 xml:space="preserve"> за</w:t>
            </w:r>
            <w:proofErr w:type="gramEnd"/>
            <w:r w:rsidRPr="00911922">
              <w:rPr>
                <w:rFonts w:ascii="Times New Roman" w:hAnsi="Times New Roman"/>
                <w:sz w:val="18"/>
                <w:szCs w:val="18"/>
              </w:rPr>
              <w:t xml:space="preserve"> соответствием расходов лиц, замещающих государственные должности, и иных лиц их доходам"</w:t>
            </w:r>
          </w:p>
          <w:p w:rsidR="0036362E" w:rsidRPr="00911922" w:rsidRDefault="0036362E" w:rsidP="00531D63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9" w:type="dxa"/>
            <w:shd w:val="clear" w:color="auto" w:fill="auto"/>
          </w:tcPr>
          <w:p w:rsidR="0036362E" w:rsidRPr="00911922" w:rsidRDefault="0036362E" w:rsidP="00531D63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922">
              <w:rPr>
                <w:rFonts w:ascii="Times New Roman" w:hAnsi="Times New Roman"/>
                <w:sz w:val="18"/>
                <w:szCs w:val="18"/>
              </w:rPr>
              <w:t xml:space="preserve">представивших уведомление                        о </w:t>
            </w:r>
            <w:proofErr w:type="spellStart"/>
            <w:r w:rsidRPr="00911922">
              <w:rPr>
                <w:rFonts w:ascii="Times New Roman" w:hAnsi="Times New Roman"/>
                <w:sz w:val="18"/>
                <w:szCs w:val="18"/>
              </w:rPr>
              <w:t>несовершении</w:t>
            </w:r>
            <w:proofErr w:type="spellEnd"/>
            <w:r w:rsidRPr="00911922">
              <w:rPr>
                <w:rFonts w:ascii="Times New Roman" w:hAnsi="Times New Roman"/>
                <w:sz w:val="18"/>
                <w:szCs w:val="18"/>
              </w:rPr>
              <w:t xml:space="preserve"> в течение отчетного периода сделок, предусмотренных частью 1 статьи 3 Федерального закона от 03</w:t>
            </w:r>
            <w:r>
              <w:rPr>
                <w:rFonts w:ascii="Times New Roman" w:hAnsi="Times New Roman"/>
                <w:sz w:val="18"/>
                <w:szCs w:val="18"/>
              </w:rPr>
              <w:t>.12.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 xml:space="preserve">2012 № 230-ФЗ                "О </w:t>
            </w:r>
            <w:proofErr w:type="gramStart"/>
            <w:r w:rsidRPr="00911922">
              <w:rPr>
                <w:rFonts w:ascii="Times New Roman" w:hAnsi="Times New Roman"/>
                <w:sz w:val="18"/>
                <w:szCs w:val="18"/>
              </w:rPr>
              <w:t>контроле за</w:t>
            </w:r>
            <w:proofErr w:type="gramEnd"/>
            <w:r w:rsidRPr="00911922">
              <w:rPr>
                <w:rFonts w:ascii="Times New Roman" w:hAnsi="Times New Roman"/>
                <w:sz w:val="18"/>
                <w:szCs w:val="18"/>
              </w:rPr>
              <w:t xml:space="preserve"> соответствием расходов лиц, замещающих государственные должности,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>и иных лиц их доходам"</w:t>
            </w:r>
          </w:p>
          <w:p w:rsidR="0036362E" w:rsidRPr="00911922" w:rsidRDefault="0036362E" w:rsidP="00531D63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9" w:type="dxa"/>
          </w:tcPr>
          <w:p w:rsidR="0036362E" w:rsidRDefault="0036362E" w:rsidP="00531D63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11922">
              <w:rPr>
                <w:rFonts w:ascii="Times New Roman" w:hAnsi="Times New Roman"/>
                <w:sz w:val="18"/>
                <w:szCs w:val="18"/>
              </w:rPr>
              <w:t>представивших сведения о доходах, расходах, об имуществе и обязательствах имущественного характера в случае совершения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в течение отчетного периода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 xml:space="preserve"> сделок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 xml:space="preserve"> предусмотренных частью 1 статьи 3 Федерального закона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>от 03</w:t>
            </w:r>
            <w:r>
              <w:rPr>
                <w:rFonts w:ascii="Times New Roman" w:hAnsi="Times New Roman"/>
                <w:sz w:val="18"/>
                <w:szCs w:val="18"/>
              </w:rPr>
              <w:t>.12.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 xml:space="preserve">2012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 xml:space="preserve">№ 230-ФЗ "О контроле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>за соответствием расходов лиц, замещающих государственные должности,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 xml:space="preserve">и иных лиц их доходам" (уведомление о </w:t>
            </w:r>
            <w:proofErr w:type="spellStart"/>
            <w:r w:rsidRPr="00911922">
              <w:rPr>
                <w:rFonts w:ascii="Times New Roman" w:hAnsi="Times New Roman"/>
                <w:sz w:val="18"/>
                <w:szCs w:val="18"/>
              </w:rPr>
              <w:t>несовершении</w:t>
            </w:r>
            <w:proofErr w:type="spellEnd"/>
            <w:r w:rsidRPr="009119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>в течение отчетного периода сделок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, 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>предусмотренных частью 1 статьи 3 Федерального закона от 03</w:t>
            </w:r>
            <w:r>
              <w:rPr>
                <w:rFonts w:ascii="Times New Roman" w:hAnsi="Times New Roman"/>
                <w:sz w:val="18"/>
                <w:szCs w:val="18"/>
              </w:rPr>
              <w:t>.12.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>2012</w:t>
            </w:r>
            <w:proofErr w:type="gramEnd"/>
            <w:r w:rsidRPr="009119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 xml:space="preserve">№ </w:t>
            </w:r>
            <w:proofErr w:type="gramStart"/>
            <w:r w:rsidRPr="00911922">
              <w:rPr>
                <w:rFonts w:ascii="Times New Roman" w:hAnsi="Times New Roman"/>
                <w:sz w:val="18"/>
                <w:szCs w:val="18"/>
              </w:rPr>
              <w:t xml:space="preserve">230-ФЗ "О контроле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>за соответствием расходов лиц, замещающих государственные должности,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>и иных лиц их доходам")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 xml:space="preserve"> с нарушением срока</w:t>
            </w:r>
            <w:proofErr w:type="gramEnd"/>
          </w:p>
          <w:p w:rsidR="0036362E" w:rsidRPr="00911922" w:rsidRDefault="0036362E" w:rsidP="00531D63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10" w:type="dxa"/>
            <w:shd w:val="clear" w:color="auto" w:fill="auto"/>
          </w:tcPr>
          <w:p w:rsidR="0036362E" w:rsidRPr="00911922" w:rsidRDefault="0036362E" w:rsidP="00531D63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911922">
              <w:rPr>
                <w:rFonts w:ascii="Times New Roman" w:hAnsi="Times New Roman"/>
                <w:sz w:val="18"/>
                <w:szCs w:val="18"/>
              </w:rPr>
              <w:t>не представивших сведения о доходах, расходах, об имуществе и обязательствах имущественного характера в случае совершения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в течение отчетного периода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 xml:space="preserve"> сделок</w:t>
            </w:r>
            <w:r>
              <w:rPr>
                <w:rFonts w:ascii="Times New Roman" w:hAnsi="Times New Roman"/>
                <w:sz w:val="18"/>
                <w:szCs w:val="18"/>
              </w:rPr>
              <w:t>,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 xml:space="preserve"> предусмотренных частью 1 статьи 3 Федерального закона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>от 03</w:t>
            </w:r>
            <w:r>
              <w:rPr>
                <w:rFonts w:ascii="Times New Roman" w:hAnsi="Times New Roman"/>
                <w:sz w:val="18"/>
                <w:szCs w:val="18"/>
              </w:rPr>
              <w:t>.12.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 xml:space="preserve">2012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 xml:space="preserve">№ 230-ФЗ "О контроле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>за соответствием расходов лиц, замещающих государственные должности,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>и иных лиц их доходам" (уведомление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 xml:space="preserve">о </w:t>
            </w:r>
            <w:proofErr w:type="spellStart"/>
            <w:r w:rsidRPr="00911922">
              <w:rPr>
                <w:rFonts w:ascii="Times New Roman" w:hAnsi="Times New Roman"/>
                <w:sz w:val="18"/>
                <w:szCs w:val="18"/>
              </w:rPr>
              <w:t>несовершении</w:t>
            </w:r>
            <w:proofErr w:type="spellEnd"/>
            <w:r w:rsidRPr="00911922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>в течение отчетного периода сделок, предусмотренных частью 1 статьи 3 Федерального закона от</w:t>
            </w:r>
            <w:proofErr w:type="gramEnd"/>
            <w:r w:rsidRPr="00911922">
              <w:rPr>
                <w:rFonts w:ascii="Times New Roman" w:hAnsi="Times New Roman"/>
                <w:sz w:val="18"/>
                <w:szCs w:val="18"/>
              </w:rPr>
              <w:t xml:space="preserve"> 03</w:t>
            </w:r>
            <w:r>
              <w:rPr>
                <w:rFonts w:ascii="Times New Roman" w:hAnsi="Times New Roman"/>
                <w:sz w:val="18"/>
                <w:szCs w:val="18"/>
              </w:rPr>
              <w:t>.12.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 xml:space="preserve">2012 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>№ 230-ФЗ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 xml:space="preserve">"О </w:t>
            </w:r>
            <w:proofErr w:type="gramStart"/>
            <w:r w:rsidRPr="00911922">
              <w:rPr>
                <w:rFonts w:ascii="Times New Roman" w:hAnsi="Times New Roman"/>
                <w:sz w:val="18"/>
                <w:szCs w:val="18"/>
              </w:rPr>
              <w:t>контроле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                                   </w:t>
            </w:r>
            <w:r w:rsidRPr="00911922">
              <w:rPr>
                <w:rFonts w:ascii="Times New Roman" w:hAnsi="Times New Roman"/>
                <w:sz w:val="18"/>
                <w:szCs w:val="18"/>
              </w:rPr>
              <w:t xml:space="preserve"> за</w:t>
            </w:r>
            <w:proofErr w:type="gramEnd"/>
            <w:r w:rsidRPr="00911922">
              <w:rPr>
                <w:rFonts w:ascii="Times New Roman" w:hAnsi="Times New Roman"/>
                <w:sz w:val="18"/>
                <w:szCs w:val="18"/>
              </w:rPr>
              <w:t xml:space="preserve"> соответствием расходов лиц, замещающих государственные должности, </w:t>
            </w:r>
          </w:p>
          <w:p w:rsidR="0036362E" w:rsidRPr="00911922" w:rsidRDefault="0036362E" w:rsidP="00531D63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911922">
              <w:rPr>
                <w:rFonts w:ascii="Times New Roman" w:hAnsi="Times New Roman"/>
                <w:sz w:val="18"/>
                <w:szCs w:val="18"/>
              </w:rPr>
              <w:t>и иных лиц их доходам")</w:t>
            </w:r>
          </w:p>
          <w:p w:rsidR="0036362E" w:rsidRPr="00911922" w:rsidRDefault="0036362E" w:rsidP="00531D63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6362E" w:rsidRPr="0095453D" w:rsidTr="00531D63">
        <w:tc>
          <w:tcPr>
            <w:tcW w:w="1871" w:type="dxa"/>
            <w:shd w:val="clear" w:color="auto" w:fill="auto"/>
            <w:vAlign w:val="center"/>
          </w:tcPr>
          <w:p w:rsidR="0036362E" w:rsidRDefault="0036362E" w:rsidP="00531D63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:rsidR="0036362E" w:rsidRPr="00911922" w:rsidRDefault="0036362E" w:rsidP="00531D63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  <w:p w:rsidR="0036362E" w:rsidRPr="00911922" w:rsidRDefault="0036362E" w:rsidP="00531D63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3209" w:type="dxa"/>
            <w:shd w:val="clear" w:color="auto" w:fill="auto"/>
            <w:vAlign w:val="center"/>
          </w:tcPr>
          <w:p w:rsidR="0036362E" w:rsidRPr="00911922" w:rsidRDefault="0036362E" w:rsidP="00531D63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09" w:type="dxa"/>
            <w:shd w:val="clear" w:color="auto" w:fill="auto"/>
            <w:vAlign w:val="center"/>
          </w:tcPr>
          <w:p w:rsidR="0036362E" w:rsidRPr="00911922" w:rsidRDefault="0036362E" w:rsidP="00531D63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</w:t>
            </w:r>
          </w:p>
        </w:tc>
        <w:tc>
          <w:tcPr>
            <w:tcW w:w="3209" w:type="dxa"/>
            <w:vAlign w:val="center"/>
          </w:tcPr>
          <w:p w:rsidR="0036362E" w:rsidRPr="00911922" w:rsidRDefault="0036362E" w:rsidP="00531D63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  <w:tc>
          <w:tcPr>
            <w:tcW w:w="3210" w:type="dxa"/>
            <w:shd w:val="clear" w:color="auto" w:fill="auto"/>
            <w:vAlign w:val="center"/>
          </w:tcPr>
          <w:p w:rsidR="0036362E" w:rsidRPr="00911922" w:rsidRDefault="0036362E" w:rsidP="00531D63">
            <w:pPr>
              <w:spacing w:after="0" w:line="192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0</w:t>
            </w:r>
          </w:p>
        </w:tc>
      </w:tr>
    </w:tbl>
    <w:p w:rsidR="0036362E" w:rsidRPr="00E720E4" w:rsidRDefault="0036362E" w:rsidP="003636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36362E" w:rsidRDefault="0036362E" w:rsidP="0036362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D5EA2" w:rsidRDefault="00ED5EA2"/>
    <w:sectPr w:rsidR="00ED5EA2" w:rsidSect="00ED5E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6362E"/>
    <w:rsid w:val="0036362E"/>
    <w:rsid w:val="00DD188A"/>
    <w:rsid w:val="00ED5E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62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379</Words>
  <Characters>2162</Characters>
  <Application>Microsoft Office Word</Application>
  <DocSecurity>0</DocSecurity>
  <Lines>18</Lines>
  <Paragraphs>5</Paragraphs>
  <ScaleCrop>false</ScaleCrop>
  <Company/>
  <LinksUpToDate>false</LinksUpToDate>
  <CharactersWithSpaces>2536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2025-05-12T08:18:00Z</dcterms:created>
  <dcterms:modified xsi:type="dcterms:W3CDTF">2025-05-12T08:18:00Z</dcterms:modified>
</cp:coreProperties>
</file>