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6C6118">
        <w:rPr>
          <w:sz w:val="24"/>
          <w:szCs w:val="24"/>
        </w:rPr>
        <w:t>т 20.02</w:t>
      </w:r>
      <w:r w:rsidR="00D34E5D" w:rsidRPr="00B05725">
        <w:rPr>
          <w:sz w:val="24"/>
          <w:szCs w:val="24"/>
        </w:rPr>
        <w:t>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 xml:space="preserve">№ </w:t>
      </w:r>
      <w:r w:rsidR="00721686">
        <w:rPr>
          <w:sz w:val="24"/>
          <w:szCs w:val="24"/>
        </w:rPr>
        <w:t>20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</w:t>
      </w:r>
      <w:r w:rsidR="00FD6E6C">
        <w:rPr>
          <w:sz w:val="24"/>
          <w:szCs w:val="24"/>
        </w:rPr>
        <w:t xml:space="preserve">Быковского муниципального района Волгоградской области </w:t>
      </w:r>
      <w:r w:rsidRPr="00B05725">
        <w:rPr>
          <w:sz w:val="24"/>
          <w:szCs w:val="24"/>
        </w:rPr>
        <w:t>от</w:t>
      </w:r>
      <w:r w:rsidR="00131A58">
        <w:rPr>
          <w:sz w:val="24"/>
          <w:szCs w:val="24"/>
        </w:rPr>
        <w:t xml:space="preserve"> 29</w:t>
      </w:r>
      <w:r w:rsidR="007E5112">
        <w:rPr>
          <w:sz w:val="24"/>
          <w:szCs w:val="24"/>
        </w:rPr>
        <w:t>.11</w:t>
      </w:r>
      <w:r w:rsidR="00882F95" w:rsidRPr="00B05725">
        <w:rPr>
          <w:sz w:val="24"/>
          <w:szCs w:val="24"/>
        </w:rPr>
        <w:t>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131A58">
        <w:rPr>
          <w:color w:val="000000"/>
          <w:spacing w:val="7"/>
          <w:sz w:val="24"/>
          <w:szCs w:val="24"/>
        </w:rPr>
        <w:t>22</w:t>
      </w:r>
      <w:r w:rsidR="00A35ABE">
        <w:rPr>
          <w:color w:val="000000"/>
          <w:spacing w:val="7"/>
          <w:sz w:val="24"/>
          <w:szCs w:val="24"/>
        </w:rPr>
        <w:t xml:space="preserve"> г.</w:t>
      </w:r>
      <w:r w:rsidR="0018046E" w:rsidRPr="00B05725">
        <w:rPr>
          <w:color w:val="000000"/>
          <w:spacing w:val="7"/>
          <w:sz w:val="24"/>
          <w:szCs w:val="24"/>
        </w:rPr>
        <w:t xml:space="preserve">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131A58">
        <w:rPr>
          <w:color w:val="000000"/>
          <w:spacing w:val="7"/>
          <w:sz w:val="24"/>
          <w:szCs w:val="24"/>
        </w:rPr>
        <w:t>74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9C32E3">
        <w:rPr>
          <w:color w:val="000000"/>
          <w:spacing w:val="7"/>
          <w:sz w:val="24"/>
          <w:szCs w:val="24"/>
        </w:rPr>
        <w:t>«</w:t>
      </w:r>
      <w:r w:rsidR="00A35ABE" w:rsidRPr="00623B24">
        <w:rPr>
          <w:sz w:val="24"/>
          <w:szCs w:val="24"/>
        </w:rPr>
        <w:t>Об утверждении Административного регламента</w:t>
      </w:r>
      <w:r w:rsidR="00A35ABE">
        <w:rPr>
          <w:sz w:val="24"/>
          <w:szCs w:val="24"/>
        </w:rPr>
        <w:t xml:space="preserve"> предоставления муниципальной услуги «</w:t>
      </w:r>
      <w:r w:rsidR="00131A58" w:rsidRPr="00131A58">
        <w:rPr>
          <w:bCs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собственности, расположенных на территории Александровского сельского поселения</w:t>
      </w:r>
      <w:r w:rsidR="00185A8A" w:rsidRPr="0016425B">
        <w:rPr>
          <w:sz w:val="24"/>
          <w:szCs w:val="24"/>
        </w:rPr>
        <w:t>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FD6E6C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D6E6C">
        <w:rPr>
          <w:sz w:val="24"/>
          <w:szCs w:val="24"/>
        </w:rPr>
        <w:t xml:space="preserve"> соответствии с Федеральным</w:t>
      </w:r>
      <w:r w:rsidR="000B49EC">
        <w:rPr>
          <w:sz w:val="24"/>
          <w:szCs w:val="24"/>
        </w:rPr>
        <w:t>и законами</w:t>
      </w:r>
      <w:r w:rsidRPr="00FD6E6C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0B49EC">
        <w:rPr>
          <w:sz w:val="24"/>
          <w:szCs w:val="24"/>
        </w:rPr>
        <w:t xml:space="preserve"> от 25.12.2023 № </w:t>
      </w:r>
      <w:r w:rsidRPr="00FD6E6C">
        <w:rPr>
          <w:sz w:val="24"/>
          <w:szCs w:val="24"/>
        </w:rPr>
        <w:t xml:space="preserve"> </w:t>
      </w:r>
      <w:r w:rsidR="000B49EC">
        <w:rPr>
          <w:sz w:val="24"/>
          <w:szCs w:val="24"/>
        </w:rPr>
        <w:t>627-ФЗ «О внесении изменений в Градостроительный кодекс Российской Федерации и отдельные законодатель</w:t>
      </w:r>
      <w:r w:rsidR="009C32E3">
        <w:rPr>
          <w:sz w:val="24"/>
          <w:szCs w:val="24"/>
        </w:rPr>
        <w:t>ные акты Российской федерации»</w:t>
      </w:r>
      <w:r w:rsidR="000B49EC">
        <w:rPr>
          <w:sz w:val="24"/>
          <w:szCs w:val="24"/>
        </w:rPr>
        <w:t>,</w:t>
      </w:r>
      <w:r w:rsidR="00131A58">
        <w:rPr>
          <w:sz w:val="24"/>
          <w:szCs w:val="24"/>
        </w:rPr>
        <w:t xml:space="preserve"> от 25.12.2023 № 628-ФЗ «О внесении изменений в Бюджетный кодекс Российской Федерации и отдельные законодательные акты Российской Федерации»,</w:t>
      </w:r>
      <w:r w:rsidR="000B49EC"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>постановлением Администрации Волгоградской области от 14.09.2015г №528-п «О внесении изменений в Постановление Администрации Волгоградской области от 25.07.2011 №369-п «О разработке и утверждении административных регламентов предоставления государственных услуг»,</w:t>
      </w:r>
      <w:r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Александровского</w:t>
      </w:r>
      <w:r w:rsidRPr="00FD6E6C">
        <w:rPr>
          <w:sz w:val="24"/>
          <w:szCs w:val="24"/>
        </w:rPr>
        <w:t xml:space="preserve">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0B49EC" w:rsidRDefault="003871E7" w:rsidP="000B49EC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</w:t>
      </w:r>
      <w:r w:rsidR="000B49EC">
        <w:rPr>
          <w:sz w:val="24"/>
          <w:szCs w:val="24"/>
        </w:rPr>
        <w:t xml:space="preserve">Быковского муниципального района Волгоградской области </w:t>
      </w:r>
      <w:r w:rsidR="000B49EC" w:rsidRPr="00B05725">
        <w:rPr>
          <w:sz w:val="24"/>
          <w:szCs w:val="24"/>
        </w:rPr>
        <w:t>от</w:t>
      </w:r>
      <w:r w:rsidR="000B49EC">
        <w:rPr>
          <w:sz w:val="24"/>
          <w:szCs w:val="24"/>
        </w:rPr>
        <w:t xml:space="preserve"> </w:t>
      </w:r>
      <w:r w:rsidR="00131A58">
        <w:rPr>
          <w:sz w:val="24"/>
          <w:szCs w:val="24"/>
        </w:rPr>
        <w:t>29.11</w:t>
      </w:r>
      <w:r w:rsidR="00131A58" w:rsidRPr="00B05725">
        <w:rPr>
          <w:sz w:val="24"/>
          <w:szCs w:val="24"/>
        </w:rPr>
        <w:t>.</w:t>
      </w:r>
      <w:r w:rsidR="00131A58" w:rsidRPr="00B05725">
        <w:rPr>
          <w:color w:val="000000"/>
          <w:spacing w:val="7"/>
          <w:sz w:val="24"/>
          <w:szCs w:val="24"/>
        </w:rPr>
        <w:t>20</w:t>
      </w:r>
      <w:r w:rsidR="00131A58">
        <w:rPr>
          <w:color w:val="000000"/>
          <w:spacing w:val="7"/>
          <w:sz w:val="24"/>
          <w:szCs w:val="24"/>
        </w:rPr>
        <w:t>22 г.</w:t>
      </w:r>
      <w:r w:rsidR="00131A58" w:rsidRPr="00B05725">
        <w:rPr>
          <w:color w:val="000000"/>
          <w:spacing w:val="7"/>
          <w:sz w:val="24"/>
          <w:szCs w:val="24"/>
        </w:rPr>
        <w:t xml:space="preserve"> </w:t>
      </w:r>
      <w:r w:rsidR="00131A58" w:rsidRPr="00B05725">
        <w:rPr>
          <w:sz w:val="24"/>
          <w:szCs w:val="24"/>
        </w:rPr>
        <w:t xml:space="preserve">№ </w:t>
      </w:r>
      <w:r w:rsidR="00131A58">
        <w:rPr>
          <w:color w:val="000000"/>
          <w:spacing w:val="7"/>
          <w:sz w:val="24"/>
          <w:szCs w:val="24"/>
        </w:rPr>
        <w:t>74</w:t>
      </w:r>
      <w:r w:rsidR="00131A58" w:rsidRPr="00B05725">
        <w:rPr>
          <w:color w:val="000000"/>
          <w:spacing w:val="7"/>
          <w:sz w:val="24"/>
          <w:szCs w:val="24"/>
        </w:rPr>
        <w:t xml:space="preserve"> </w:t>
      </w:r>
      <w:r w:rsidR="00131A58">
        <w:rPr>
          <w:color w:val="000000"/>
          <w:spacing w:val="7"/>
          <w:sz w:val="24"/>
          <w:szCs w:val="24"/>
        </w:rPr>
        <w:t>«</w:t>
      </w:r>
      <w:r w:rsidR="00131A58" w:rsidRPr="00623B24">
        <w:rPr>
          <w:sz w:val="24"/>
          <w:szCs w:val="24"/>
        </w:rPr>
        <w:t>Об утверждении Административного регламента</w:t>
      </w:r>
      <w:r w:rsidR="00131A58">
        <w:rPr>
          <w:sz w:val="24"/>
          <w:szCs w:val="24"/>
        </w:rPr>
        <w:t xml:space="preserve"> предоставления муниципальной услуги «</w:t>
      </w:r>
      <w:r w:rsidR="00131A58" w:rsidRPr="00131A58">
        <w:rPr>
          <w:bCs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собственности, расположенных на территории Александровского сельского поселения</w:t>
      </w:r>
      <w:r w:rsidR="00185A8A" w:rsidRPr="0016425B">
        <w:rPr>
          <w:sz w:val="24"/>
          <w:szCs w:val="24"/>
        </w:rPr>
        <w:t>»</w:t>
      </w:r>
      <w:r w:rsidR="000B49EC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600B38" w:rsidRDefault="009C32E3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1.1</w:t>
      </w:r>
      <w:r w:rsidR="007D2C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8434F">
        <w:rPr>
          <w:color w:val="000000"/>
          <w:sz w:val="24"/>
          <w:szCs w:val="24"/>
        </w:rPr>
        <w:t>подп</w:t>
      </w:r>
      <w:r w:rsidR="007D2CA9">
        <w:rPr>
          <w:color w:val="000000"/>
          <w:sz w:val="24"/>
          <w:szCs w:val="24"/>
        </w:rPr>
        <w:t>ункт 11</w:t>
      </w:r>
      <w:r w:rsidR="00A8434F">
        <w:rPr>
          <w:color w:val="000000"/>
          <w:sz w:val="24"/>
          <w:szCs w:val="24"/>
        </w:rPr>
        <w:t xml:space="preserve"> пункта</w:t>
      </w:r>
      <w:r w:rsidR="007D2CA9">
        <w:rPr>
          <w:color w:val="000000"/>
          <w:sz w:val="24"/>
          <w:szCs w:val="24"/>
        </w:rPr>
        <w:t xml:space="preserve"> 2.8.2</w:t>
      </w:r>
      <w:r w:rsidR="00A8434F" w:rsidRPr="00A8434F">
        <w:rPr>
          <w:color w:val="000000"/>
          <w:sz w:val="24"/>
          <w:szCs w:val="24"/>
        </w:rPr>
        <w:t xml:space="preserve"> </w:t>
      </w:r>
      <w:r w:rsidR="00A8434F">
        <w:rPr>
          <w:color w:val="000000"/>
          <w:sz w:val="24"/>
          <w:szCs w:val="24"/>
        </w:rPr>
        <w:t>административного регламента</w:t>
      </w:r>
      <w:r w:rsidR="00A8434F" w:rsidRPr="000B49EC">
        <w:rPr>
          <w:color w:val="000000"/>
          <w:spacing w:val="7"/>
          <w:sz w:val="24"/>
          <w:szCs w:val="24"/>
        </w:rPr>
        <w:t xml:space="preserve"> </w:t>
      </w:r>
      <w:r w:rsidR="00A8434F" w:rsidRPr="000B49EC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C32E3">
        <w:rPr>
          <w:color w:val="000000"/>
          <w:spacing w:val="7"/>
          <w:sz w:val="24"/>
          <w:szCs w:val="24"/>
        </w:rPr>
        <w:t>«</w:t>
      </w:r>
      <w:r w:rsidR="007D2CA9" w:rsidRPr="00131A58">
        <w:rPr>
          <w:bCs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собственности, расположенных на территории Александровского сельского поселения</w:t>
      </w:r>
      <w:r w:rsidRPr="009C32E3">
        <w:rPr>
          <w:color w:val="000000"/>
          <w:spacing w:val="7"/>
          <w:sz w:val="24"/>
          <w:szCs w:val="24"/>
        </w:rPr>
        <w:t>»</w:t>
      </w:r>
      <w:r w:rsidR="00A8434F">
        <w:rPr>
          <w:color w:val="000000"/>
          <w:sz w:val="24"/>
          <w:szCs w:val="24"/>
        </w:rPr>
        <w:t xml:space="preserve"> </w:t>
      </w:r>
      <w:r w:rsidR="007D2CA9">
        <w:rPr>
          <w:color w:val="000000"/>
          <w:sz w:val="24"/>
          <w:szCs w:val="24"/>
        </w:rPr>
        <w:t>дополнить словами «</w:t>
      </w:r>
      <w:r w:rsidR="007D2CA9" w:rsidRPr="007D2CA9">
        <w:rPr>
          <w:color w:val="000000"/>
          <w:sz w:val="24"/>
          <w:szCs w:val="24"/>
        </w:rPr>
        <w:t>или принято решение о комплексном развитии территории, реализация которого обеспечивается в соответствии с Градостроительным </w:t>
      </w:r>
      <w:hyperlink r:id="rId8" w:history="1">
        <w:r w:rsidR="007D2CA9" w:rsidRPr="007D2CA9">
          <w:rPr>
            <w:rStyle w:val="aa"/>
            <w:color w:val="000000" w:themeColor="text1"/>
            <w:sz w:val="24"/>
            <w:szCs w:val="24"/>
            <w:u w:val="none"/>
          </w:rPr>
          <w:t>кодексом</w:t>
        </w:r>
      </w:hyperlink>
      <w:r w:rsidR="007D2CA9" w:rsidRPr="007D2CA9">
        <w:rPr>
          <w:color w:val="000000"/>
          <w:sz w:val="24"/>
          <w:szCs w:val="24"/>
        </w:rPr>
        <w:t> Российской Федерации юридическим лицом, определенным Российской Федерацией или субъектом Российской Федерации</w:t>
      </w:r>
      <w:r w:rsidR="007D2CA9">
        <w:rPr>
          <w:color w:val="000000"/>
          <w:sz w:val="24"/>
          <w:szCs w:val="24"/>
        </w:rPr>
        <w:t>»;</w:t>
      </w:r>
    </w:p>
    <w:p w:rsidR="007D2CA9" w:rsidRPr="00B05725" w:rsidRDefault="007D2CA9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1.2. в подпункте 13 пункта 2.8.2 административного регламента</w:t>
      </w:r>
      <w:r w:rsidRPr="000B49EC">
        <w:rPr>
          <w:color w:val="000000"/>
          <w:spacing w:val="7"/>
          <w:sz w:val="24"/>
          <w:szCs w:val="24"/>
        </w:rPr>
        <w:t xml:space="preserve"> </w:t>
      </w:r>
      <w:r w:rsidRPr="000B49EC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C32E3">
        <w:rPr>
          <w:color w:val="000000"/>
          <w:spacing w:val="7"/>
          <w:sz w:val="24"/>
          <w:szCs w:val="24"/>
        </w:rPr>
        <w:t>«</w:t>
      </w:r>
      <w:r w:rsidRPr="00131A58">
        <w:rPr>
          <w:bCs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собственности, расположенных на территории Александровского сельского поселения</w:t>
      </w:r>
      <w:r w:rsidRPr="009C32E3">
        <w:rPr>
          <w:color w:val="000000"/>
          <w:spacing w:val="7"/>
          <w:sz w:val="24"/>
          <w:szCs w:val="24"/>
        </w:rPr>
        <w:t>»</w:t>
      </w:r>
      <w:r>
        <w:rPr>
          <w:color w:val="000000"/>
          <w:spacing w:val="7"/>
          <w:sz w:val="24"/>
          <w:szCs w:val="24"/>
        </w:rPr>
        <w:t xml:space="preserve"> слова или адресной инвестиционной программой заменить словами «и (или) региональной инвестиционной программой».</w:t>
      </w:r>
    </w:p>
    <w:p w:rsidR="00600B38" w:rsidRPr="00B05725" w:rsidRDefault="00A8434F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49"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01C3" w:rsidRDefault="007801C3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18046E" w:rsidRPr="00A8434F" w:rsidRDefault="00971E08" w:rsidP="00A843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A8434F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sectPr w:rsidR="0018046E" w:rsidRPr="00A8434F" w:rsidSect="00F51960">
      <w:headerReference w:type="even" r:id="rId9"/>
      <w:headerReference w:type="default" r:id="rId10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32" w:rsidRDefault="004A2832">
      <w:r>
        <w:separator/>
      </w:r>
    </w:p>
  </w:endnote>
  <w:endnote w:type="continuationSeparator" w:id="1">
    <w:p w:rsidR="004A2832" w:rsidRDefault="004A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32" w:rsidRDefault="004A2832">
      <w:r>
        <w:separator/>
      </w:r>
    </w:p>
  </w:footnote>
  <w:footnote w:type="continuationSeparator" w:id="1">
    <w:p w:rsidR="004A2832" w:rsidRDefault="004A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D60E6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D60E6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2E3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49EC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7B7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1A58"/>
    <w:rsid w:val="00132AC9"/>
    <w:rsid w:val="00133DD1"/>
    <w:rsid w:val="0013499D"/>
    <w:rsid w:val="00134D7F"/>
    <w:rsid w:val="00134E8A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5A8A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1D3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113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7E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832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E89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C6118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686"/>
    <w:rsid w:val="007217FB"/>
    <w:rsid w:val="00721C67"/>
    <w:rsid w:val="00721F32"/>
    <w:rsid w:val="007232F9"/>
    <w:rsid w:val="00723EE0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1C3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2CA9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112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B42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77C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7D9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2E3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BE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4F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68C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26F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4F5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6BC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B30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0E6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60D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560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8D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4752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D6E6C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388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3187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3</cp:revision>
  <cp:lastPrinted>2024-02-28T13:11:00Z</cp:lastPrinted>
  <dcterms:created xsi:type="dcterms:W3CDTF">2024-02-28T12:55:00Z</dcterms:created>
  <dcterms:modified xsi:type="dcterms:W3CDTF">2024-02-28T13:12:00Z</dcterms:modified>
</cp:coreProperties>
</file>