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D1" w:rsidRPr="002D5713" w:rsidRDefault="00393ED1" w:rsidP="00393ED1">
      <w:pPr>
        <w:shd w:val="clear" w:color="auto" w:fill="FFFFFF"/>
        <w:spacing w:line="259" w:lineRule="exact"/>
        <w:ind w:left="5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РОССИЙСКАЯ ФЕДЕРАЦИЯ</w:t>
      </w:r>
    </w:p>
    <w:p w:rsidR="00393ED1" w:rsidRDefault="00393ED1" w:rsidP="00393ED1">
      <w:pPr>
        <w:shd w:val="clear" w:color="auto" w:fill="FFFFFF"/>
        <w:spacing w:line="259" w:lineRule="exact"/>
        <w:jc w:val="center"/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АДМИНИСТРАЦИЯ  АЛЕКСАНДРОВСКОГО СЕЛЬСКОГО ПОСЕЛЕНИЯ</w:t>
      </w:r>
    </w:p>
    <w:p w:rsidR="00393ED1" w:rsidRDefault="00393ED1" w:rsidP="00393ED1">
      <w:pPr>
        <w:shd w:val="clear" w:color="auto" w:fill="FFFFFF"/>
        <w:spacing w:line="259" w:lineRule="exact"/>
        <w:ind w:left="5"/>
        <w:jc w:val="center"/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БЫКОВСКОГО МУНИЦИПАЛЬНОГО РАЙОНА</w:t>
      </w:r>
    </w:p>
    <w:p w:rsidR="00393ED1" w:rsidRDefault="00393ED1" w:rsidP="00393ED1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ВОЛГОРАДСКОЙ ОБЛАСТИ</w:t>
      </w:r>
    </w:p>
    <w:p w:rsidR="00393ED1" w:rsidRDefault="00393ED1" w:rsidP="00393ED1">
      <w:pPr>
        <w:shd w:val="clear" w:color="auto" w:fill="FFFFFF"/>
        <w:spacing w:line="259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__________________________________________________________________________________</w:t>
      </w:r>
    </w:p>
    <w:p w:rsidR="00393ED1" w:rsidRDefault="00393ED1" w:rsidP="00393ED1">
      <w:pPr>
        <w:shd w:val="clear" w:color="auto" w:fill="FFFFFF"/>
        <w:tabs>
          <w:tab w:val="left" w:pos="7886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393ED1" w:rsidRDefault="00393ED1" w:rsidP="00393ED1">
      <w:pPr>
        <w:shd w:val="clear" w:color="auto" w:fill="FFFFFF"/>
        <w:tabs>
          <w:tab w:val="left" w:pos="7886"/>
        </w:tabs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О С Т А Н О В Л Е Н И Е</w:t>
      </w:r>
    </w:p>
    <w:p w:rsidR="00393ED1" w:rsidRPr="002D5713" w:rsidRDefault="00393ED1" w:rsidP="00393E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3ED1" w:rsidRPr="002D5713" w:rsidRDefault="00393ED1" w:rsidP="00393E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D5713">
        <w:rPr>
          <w:rFonts w:ascii="Times New Roman" w:hAnsi="Times New Roman" w:cs="Times New Roman"/>
          <w:sz w:val="24"/>
          <w:szCs w:val="24"/>
        </w:rPr>
        <w:t xml:space="preserve">от  13 марта 2023   г.                                                                                                  </w:t>
      </w:r>
      <w:r w:rsidRPr="002D5713">
        <w:rPr>
          <w:rFonts w:ascii="Times New Roman" w:hAnsi="Times New Roman" w:cs="Times New Roman"/>
          <w:b/>
          <w:sz w:val="24"/>
          <w:szCs w:val="24"/>
        </w:rPr>
        <w:t>№  9</w:t>
      </w:r>
    </w:p>
    <w:p w:rsidR="00393ED1" w:rsidRPr="002D5713" w:rsidRDefault="00393ED1" w:rsidP="00393E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D5713">
        <w:rPr>
          <w:rFonts w:ascii="Times New Roman" w:hAnsi="Times New Roman" w:cs="Times New Roman"/>
          <w:sz w:val="24"/>
          <w:szCs w:val="24"/>
        </w:rPr>
        <w:tab/>
      </w:r>
    </w:p>
    <w:p w:rsidR="00393ED1" w:rsidRPr="002D5713" w:rsidRDefault="00393ED1" w:rsidP="00393E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D5713">
        <w:rPr>
          <w:rFonts w:ascii="Times New Roman" w:hAnsi="Times New Roman" w:cs="Times New Roman"/>
          <w:sz w:val="24"/>
          <w:szCs w:val="24"/>
        </w:rPr>
        <w:t>« Об утверждении схемы расположения</w:t>
      </w:r>
    </w:p>
    <w:p w:rsidR="00393ED1" w:rsidRPr="002D5713" w:rsidRDefault="00393ED1" w:rsidP="00393E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D5713">
        <w:rPr>
          <w:rFonts w:ascii="Times New Roman" w:hAnsi="Times New Roman" w:cs="Times New Roman"/>
          <w:sz w:val="24"/>
          <w:szCs w:val="24"/>
        </w:rPr>
        <w:t>земельного участка на кадастровом плане</w:t>
      </w:r>
    </w:p>
    <w:p w:rsidR="00393ED1" w:rsidRDefault="00393ED1" w:rsidP="00393ED1">
      <w:pPr>
        <w:pStyle w:val="a4"/>
      </w:pPr>
      <w:r>
        <w:t>территории »</w:t>
      </w:r>
    </w:p>
    <w:p w:rsidR="00393ED1" w:rsidRDefault="00393ED1" w:rsidP="00393ED1">
      <w:pPr>
        <w:pStyle w:val="a4"/>
      </w:pPr>
    </w:p>
    <w:p w:rsidR="00393ED1" w:rsidRDefault="00393ED1" w:rsidP="00393ED1">
      <w:pPr>
        <w:tabs>
          <w:tab w:val="left" w:pos="-180"/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393ED1" w:rsidRDefault="00393ED1" w:rsidP="00393ED1">
      <w:pPr>
        <w:tabs>
          <w:tab w:val="left" w:pos="-180"/>
          <w:tab w:val="left" w:pos="36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схему расположения земельного участка на кадастровом плане территории в кадастровом квартале 34:02:030004., руководствуясь статьей 11.10 Земельного кодекса РФ от 25.10.2001 г. № 136-ФЗ, п. 2. ст. 3.3  Федерального закона от 25.10.2001 г. № 137 – ФЗ « О введении в действие Земельного кодекса Российской Федерации », Приказом Министерства экономического развития  РФ от 01.09.2014 г. № 540 « Об  утверждении классификатора видом разрешенного использования земельных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участков », Уставом  Александровского сельского поселения Быковского муниципального района Волгоградской области:</w:t>
      </w:r>
      <w:bookmarkStart w:id="0" w:name="_GoBack"/>
      <w:bookmarkEnd w:id="0"/>
    </w:p>
    <w:p w:rsidR="00393ED1" w:rsidRDefault="00393ED1" w:rsidP="00393ED1">
      <w:pPr>
        <w:pStyle w:val="a3"/>
        <w:widowControl w:val="0"/>
        <w:numPr>
          <w:ilvl w:val="0"/>
          <w:numId w:val="1"/>
        </w:numPr>
        <w:tabs>
          <w:tab w:val="left" w:pos="-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схему расположения земельного участка на кадастровом плане </w:t>
      </w:r>
    </w:p>
    <w:p w:rsidR="00393ED1" w:rsidRDefault="00393ED1" w:rsidP="00393ED1">
      <w:pPr>
        <w:tabs>
          <w:tab w:val="left" w:pos="-18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карте) в кадастровом квартале  34:02:030004 из земель сельскохозяйственного назначения, находящегося в муниципальной собственности   участок расположен по адресу: Волгоградская область, Быковский район, южнее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Александровка.</w:t>
      </w:r>
    </w:p>
    <w:p w:rsidR="00393ED1" w:rsidRDefault="00393ED1" w:rsidP="00393ED1">
      <w:pPr>
        <w:pStyle w:val="a3"/>
        <w:widowControl w:val="0"/>
        <w:numPr>
          <w:ilvl w:val="0"/>
          <w:numId w:val="1"/>
        </w:numPr>
        <w:tabs>
          <w:tab w:val="left" w:pos="-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вид разрешенного использования  земельного участка  ( далее вид 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93ED1" w:rsidRDefault="00393ED1" w:rsidP="00393ED1">
      <w:pPr>
        <w:tabs>
          <w:tab w:val="left" w:pos="-18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указанного  в пункте 1 настоящего постановления, в соответствии с классификатором видов разрешенного использования земельных участков:</w:t>
      </w:r>
    </w:p>
    <w:p w:rsidR="00393ED1" w:rsidRDefault="00393ED1" w:rsidP="00393ED1">
      <w:pPr>
        <w:tabs>
          <w:tab w:val="left" w:pos="-18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вид  разрешенного использования: для выпаса скота.</w:t>
      </w:r>
    </w:p>
    <w:p w:rsidR="00393ED1" w:rsidRDefault="00393ED1" w:rsidP="00393ED1">
      <w:pPr>
        <w:pStyle w:val="a3"/>
        <w:widowControl w:val="0"/>
        <w:numPr>
          <w:ilvl w:val="0"/>
          <w:numId w:val="1"/>
        </w:numPr>
        <w:tabs>
          <w:tab w:val="left" w:pos="-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постановление с приложением схемы расположения</w:t>
      </w:r>
    </w:p>
    <w:p w:rsidR="00393ED1" w:rsidRDefault="00393ED1" w:rsidP="00393ED1">
      <w:pPr>
        <w:tabs>
          <w:tab w:val="left" w:pos="-18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земельного участка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Быковский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 отдел Управления Федеральной  службы государственной регистрации, кадастра и картографии по Волгоградской области в срок не более чем пять рабочих дней.</w:t>
      </w:r>
    </w:p>
    <w:p w:rsidR="00393ED1" w:rsidRDefault="00393ED1" w:rsidP="00393ED1">
      <w:pPr>
        <w:pStyle w:val="a3"/>
        <w:widowControl w:val="0"/>
        <w:numPr>
          <w:ilvl w:val="0"/>
          <w:numId w:val="1"/>
        </w:numPr>
        <w:tabs>
          <w:tab w:val="left" w:pos="-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393ED1" w:rsidRDefault="00393ED1" w:rsidP="00393ED1">
      <w:pPr>
        <w:tabs>
          <w:tab w:val="left" w:pos="-180"/>
          <w:tab w:val="left" w:pos="360"/>
        </w:tabs>
        <w:rPr>
          <w:rFonts w:ascii="Times New Roman" w:hAnsi="Times New Roman"/>
          <w:sz w:val="24"/>
          <w:szCs w:val="24"/>
        </w:rPr>
      </w:pPr>
    </w:p>
    <w:p w:rsidR="00393ED1" w:rsidRDefault="00393ED1" w:rsidP="00393ED1">
      <w:pPr>
        <w:tabs>
          <w:tab w:val="left" w:pos="-180"/>
          <w:tab w:val="left" w:pos="360"/>
        </w:tabs>
        <w:rPr>
          <w:rFonts w:ascii="Times New Roman" w:hAnsi="Times New Roman"/>
          <w:sz w:val="24"/>
          <w:szCs w:val="24"/>
        </w:rPr>
      </w:pPr>
    </w:p>
    <w:p w:rsidR="00393ED1" w:rsidRPr="002D5713" w:rsidRDefault="00393ED1" w:rsidP="00393E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D5713">
        <w:rPr>
          <w:rFonts w:ascii="Times New Roman" w:hAnsi="Times New Roman" w:cs="Times New Roman"/>
          <w:sz w:val="24"/>
          <w:szCs w:val="24"/>
        </w:rPr>
        <w:t>Глава Александровского</w:t>
      </w:r>
    </w:p>
    <w:p w:rsidR="00393ED1" w:rsidRPr="002D5713" w:rsidRDefault="00393ED1" w:rsidP="00393E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D571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Е.В.Тарасов</w:t>
      </w:r>
    </w:p>
    <w:p w:rsidR="00393ED1" w:rsidRDefault="00393ED1" w:rsidP="00393ED1">
      <w:pPr>
        <w:pStyle w:val="a3"/>
        <w:tabs>
          <w:tab w:val="left" w:pos="-180"/>
          <w:tab w:val="left" w:pos="360"/>
        </w:tabs>
        <w:ind w:left="600"/>
        <w:rPr>
          <w:rFonts w:ascii="Times New Roman" w:hAnsi="Times New Roman"/>
          <w:sz w:val="24"/>
          <w:szCs w:val="24"/>
        </w:rPr>
      </w:pPr>
    </w:p>
    <w:p w:rsidR="009B7A3F" w:rsidRDefault="009B7A3F"/>
    <w:sectPr w:rsidR="009B7A3F" w:rsidSect="009B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17E"/>
    <w:multiLevelType w:val="hybridMultilevel"/>
    <w:tmpl w:val="4426C382"/>
    <w:lvl w:ilvl="0" w:tplc="DF08D76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D1"/>
    <w:rsid w:val="00393ED1"/>
    <w:rsid w:val="009B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D1"/>
    <w:pPr>
      <w:ind w:left="720"/>
      <w:contextualSpacing/>
    </w:pPr>
  </w:style>
  <w:style w:type="paragraph" w:styleId="a4">
    <w:name w:val="No Spacing"/>
    <w:uiPriority w:val="1"/>
    <w:qFormat/>
    <w:rsid w:val="00393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2023-03-16T08:18:00Z</dcterms:created>
  <dcterms:modified xsi:type="dcterms:W3CDTF">2023-03-16T08:19:00Z</dcterms:modified>
</cp:coreProperties>
</file>