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A1" w:rsidRPr="00E73D91" w:rsidRDefault="00CF19A1" w:rsidP="00CF19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3D91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CF19A1" w:rsidRPr="00E73D91" w:rsidRDefault="00CF19A1" w:rsidP="00CF19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3D91">
        <w:rPr>
          <w:rFonts w:ascii="Times New Roman" w:hAnsi="Times New Roman"/>
          <w:b/>
          <w:color w:val="000000" w:themeColor="text1"/>
          <w:sz w:val="24"/>
          <w:szCs w:val="24"/>
        </w:rPr>
        <w:t>ВОЛГОГРАДСКАЯ ОБЛАСТЬ</w:t>
      </w:r>
    </w:p>
    <w:p w:rsidR="00CF19A1" w:rsidRPr="00E73D91" w:rsidRDefault="00CF19A1" w:rsidP="00CF19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E73D91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t>БЫКОВСКИЙ МУНИЦИПАЛЬНЫЙ РАЙОН</w:t>
      </w:r>
    </w:p>
    <w:p w:rsidR="00CF19A1" w:rsidRPr="00E73D91" w:rsidRDefault="00CF19A1" w:rsidP="00CF19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E73D91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t>АЛЕКСАНДРОВСКАЯ СЕЛЬСКАЯ ДУМА</w:t>
      </w:r>
    </w:p>
    <w:p w:rsidR="00CF19A1" w:rsidRPr="00E73D91" w:rsidRDefault="00CF19A1" w:rsidP="00CF19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F19A1" w:rsidRPr="00E73D91" w:rsidRDefault="00CF19A1" w:rsidP="00CF19A1">
      <w:pPr>
        <w:spacing w:after="0" w:line="240" w:lineRule="auto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E73D91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РЕШЕНИЕ</w:t>
      </w: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>от 26.11.2020 г. № 20/39</w:t>
      </w:r>
    </w:p>
    <w:p w:rsidR="0026799C" w:rsidRDefault="0026799C" w:rsidP="00CF19A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 назначении публичных</w:t>
      </w:r>
      <w:bookmarkStart w:id="0" w:name="_GoBack"/>
      <w:bookmarkEnd w:id="0"/>
      <w:r w:rsidR="00CF19A1" w:rsidRPr="002679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слушаний </w:t>
      </w: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>О проекте бюджета Александровского</w:t>
      </w: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>на 2021 год и  на плановый период 2022-2023</w:t>
      </w: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годов»,</w:t>
      </w: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В соответствии </w:t>
      </w: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>с Уставом Положением о бюджетном процессе рассмотрев основные характеристики бюджета поселения на 2021год и на плановый период 2022 и 2023 годов</w:t>
      </w:r>
      <w:proofErr w:type="gramStart"/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proofErr w:type="gramEnd"/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Александровская сельская Дума </w:t>
      </w: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bCs/>
          <w:color w:val="000000" w:themeColor="text1"/>
          <w:sz w:val="28"/>
          <w:szCs w:val="28"/>
        </w:rPr>
        <w:t>РЕШИЛА</w:t>
      </w:r>
      <w:r w:rsidRPr="0026799C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26799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A0110" w:rsidRPr="0026799C">
        <w:rPr>
          <w:rFonts w:ascii="Times New Roman" w:hAnsi="Times New Roman"/>
          <w:color w:val="000000" w:themeColor="text1"/>
          <w:sz w:val="28"/>
          <w:szCs w:val="28"/>
        </w:rPr>
        <w:t xml:space="preserve">Назначить публичные слушания «О проекте Бюджета Александровского сельского поселения на 2021 и на плановый период 2022 и 2023года на 15декабря 2020г в 10:00. </w:t>
      </w:r>
    </w:p>
    <w:p w:rsidR="006A0110" w:rsidRPr="0026799C" w:rsidRDefault="0026799C" w:rsidP="00CF19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в здании </w:t>
      </w:r>
      <w:r w:rsidR="006A0110" w:rsidRPr="0026799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Александровского сельского поселения по адресу: Волгоградская область, Быковского муниципального района Волгоградской области </w:t>
      </w:r>
      <w:proofErr w:type="gramStart"/>
      <w:r w:rsidR="006A0110" w:rsidRPr="0026799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6A0110" w:rsidRPr="0026799C">
        <w:rPr>
          <w:rFonts w:ascii="Times New Roman" w:hAnsi="Times New Roman"/>
          <w:color w:val="000000" w:themeColor="text1"/>
          <w:sz w:val="28"/>
          <w:szCs w:val="28"/>
        </w:rPr>
        <w:t xml:space="preserve">. Александровка, ул. </w:t>
      </w:r>
      <w:r w:rsidRPr="0026799C">
        <w:rPr>
          <w:rFonts w:ascii="Times New Roman" w:hAnsi="Times New Roman"/>
          <w:color w:val="000000" w:themeColor="text1"/>
          <w:sz w:val="28"/>
          <w:szCs w:val="28"/>
        </w:rPr>
        <w:t>Центральная д.41</w:t>
      </w:r>
      <w:r w:rsidR="006A0110" w:rsidRPr="002679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19A1" w:rsidRPr="0026799C" w:rsidRDefault="006A0110" w:rsidP="00CF19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99C">
        <w:rPr>
          <w:rFonts w:ascii="Times New Roman" w:hAnsi="Times New Roman"/>
          <w:color w:val="000000" w:themeColor="text1"/>
          <w:sz w:val="28"/>
          <w:szCs w:val="28"/>
        </w:rPr>
        <w:t>2.Настоящее решение вступает в силу со дня его подписания и подлежит официальному опубликованию в газете «коммунар».</w:t>
      </w:r>
      <w:r w:rsidR="00CF19A1" w:rsidRPr="0026799C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19A1" w:rsidRPr="0026799C" w:rsidRDefault="006A0110" w:rsidP="00CF19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799C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gramStart"/>
      <w:r w:rsidRPr="0026799C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26799C">
        <w:rPr>
          <w:rFonts w:ascii="Times New Roman" w:hAnsi="Times New Roman"/>
          <w:color w:val="000000" w:themeColor="text1"/>
          <w:sz w:val="28"/>
          <w:szCs w:val="28"/>
        </w:rPr>
        <w:t>лавы</w:t>
      </w:r>
      <w:proofErr w:type="spellEnd"/>
      <w:r w:rsidR="00CF19A1" w:rsidRPr="0026799C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Александровского</w:t>
      </w:r>
      <w:r w:rsidR="00CF19A1" w:rsidRPr="0026799C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сельского поселения                           </w:t>
      </w:r>
      <w:r w:rsidRPr="0026799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Pr="0026799C">
        <w:rPr>
          <w:rFonts w:ascii="Times New Roman" w:hAnsi="Times New Roman"/>
          <w:color w:val="000000" w:themeColor="text1"/>
          <w:sz w:val="28"/>
          <w:szCs w:val="28"/>
        </w:rPr>
        <w:t>Д.Д.Тлебалиева</w:t>
      </w:r>
      <w:proofErr w:type="spellEnd"/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19A1" w:rsidRPr="0026799C" w:rsidRDefault="00CF19A1" w:rsidP="00CF19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19A1" w:rsidRPr="00E73D91" w:rsidRDefault="00CF19A1" w:rsidP="00CF19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87FCD" w:rsidRDefault="00887FCD"/>
    <w:sectPr w:rsidR="0088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A1"/>
    <w:rsid w:val="0026799C"/>
    <w:rsid w:val="006A0110"/>
    <w:rsid w:val="00887FCD"/>
    <w:rsid w:val="00C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2020-12-07T10:02:00Z</cp:lastPrinted>
  <dcterms:created xsi:type="dcterms:W3CDTF">2020-12-07T09:36:00Z</dcterms:created>
  <dcterms:modified xsi:type="dcterms:W3CDTF">2020-12-07T10:03:00Z</dcterms:modified>
</cp:coreProperties>
</file>