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F2" w:rsidRPr="00DC6EF1" w:rsidRDefault="004C02F2" w:rsidP="004C02F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DC6EF1">
        <w:rPr>
          <w:b/>
          <w:sz w:val="28"/>
          <w:szCs w:val="28"/>
        </w:rPr>
        <w:t>РОССИЙСКАЯ ФЕДЕРАЦИЯ</w:t>
      </w:r>
      <w:r w:rsidRPr="00DC6EF1">
        <w:rPr>
          <w:b/>
          <w:sz w:val="28"/>
          <w:szCs w:val="28"/>
        </w:rPr>
        <w:br/>
        <w:t>БЫКОВСКИЙ МУНИЦИПАЛЬНЫЙ РАЙОН</w:t>
      </w:r>
      <w:r w:rsidRPr="00DC6EF1">
        <w:rPr>
          <w:b/>
          <w:sz w:val="28"/>
          <w:szCs w:val="28"/>
        </w:rPr>
        <w:br/>
        <w:t xml:space="preserve">ВОЛГОГРАДСКОЙ ОБЛАСТИ </w:t>
      </w:r>
    </w:p>
    <w:p w:rsidR="004C02F2" w:rsidRPr="00DC6EF1" w:rsidRDefault="004C02F2" w:rsidP="004C02F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DC6EF1">
        <w:rPr>
          <w:b/>
          <w:sz w:val="28"/>
          <w:szCs w:val="28"/>
        </w:rPr>
        <w:t>АЛЕКСАНДРОВСКАЯ СЕЛЬСКАЯ ДУМА</w:t>
      </w:r>
    </w:p>
    <w:p w:rsidR="004C02F2" w:rsidRDefault="004C02F2" w:rsidP="004C02F2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4C02F2" w:rsidRDefault="004C02F2" w:rsidP="004C02F2"/>
    <w:p w:rsidR="004C02F2" w:rsidRDefault="004C02F2" w:rsidP="004C02F2"/>
    <w:p w:rsidR="004C02F2" w:rsidRPr="00725D3C" w:rsidRDefault="004C02F2" w:rsidP="004C02F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25D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C02F2" w:rsidRDefault="004C02F2" w:rsidP="004C02F2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4C02F2" w:rsidTr="008813BA">
        <w:tc>
          <w:tcPr>
            <w:tcW w:w="4785" w:type="dxa"/>
          </w:tcPr>
          <w:p w:rsidR="004C02F2" w:rsidRDefault="004C02F2" w:rsidP="008813BA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 апреля  2014 года</w:t>
            </w:r>
          </w:p>
        </w:tc>
        <w:tc>
          <w:tcPr>
            <w:tcW w:w="4786" w:type="dxa"/>
          </w:tcPr>
          <w:p w:rsidR="004C02F2" w:rsidRDefault="004C02F2" w:rsidP="008813BA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№ 58\118</w:t>
            </w:r>
          </w:p>
        </w:tc>
      </w:tr>
    </w:tbl>
    <w:p w:rsidR="004C02F2" w:rsidRDefault="004C02F2" w:rsidP="004C02F2">
      <w:pPr>
        <w:rPr>
          <w:sz w:val="28"/>
          <w:szCs w:val="28"/>
        </w:rPr>
      </w:pPr>
      <w:r>
        <w:rPr>
          <w:sz w:val="28"/>
          <w:szCs w:val="28"/>
        </w:rPr>
        <w:t>О протесте прокурора Быковского</w:t>
      </w:r>
    </w:p>
    <w:p w:rsidR="004C02F2" w:rsidRDefault="004C02F2" w:rsidP="004C02F2">
      <w:pPr>
        <w:rPr>
          <w:sz w:val="28"/>
          <w:szCs w:val="28"/>
        </w:rPr>
      </w:pPr>
      <w:r>
        <w:rPr>
          <w:sz w:val="28"/>
          <w:szCs w:val="28"/>
        </w:rPr>
        <w:t>района  на решение № 34\75а от 15.05.2008г</w:t>
      </w:r>
    </w:p>
    <w:p w:rsidR="004C02F2" w:rsidRDefault="004C02F2" w:rsidP="004C02F2">
      <w:pPr>
        <w:rPr>
          <w:sz w:val="28"/>
          <w:szCs w:val="28"/>
        </w:rPr>
      </w:pPr>
    </w:p>
    <w:p w:rsidR="004C02F2" w:rsidRDefault="004C02F2" w:rsidP="004C0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Рассмотрев протест прокурора Быковского района  № 7-32-2014 от 14.04.2014 Александровская сельская Дума </w:t>
      </w:r>
    </w:p>
    <w:p w:rsidR="004C02F2" w:rsidRDefault="004C02F2" w:rsidP="004C02F2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02F2" w:rsidRDefault="004C02F2" w:rsidP="004C02F2">
      <w:pPr>
        <w:rPr>
          <w:sz w:val="28"/>
          <w:szCs w:val="28"/>
        </w:rPr>
      </w:pPr>
    </w:p>
    <w:p w:rsidR="004C02F2" w:rsidRDefault="004C02F2" w:rsidP="004C02F2">
      <w:pPr>
        <w:rPr>
          <w:sz w:val="28"/>
          <w:szCs w:val="28"/>
        </w:rPr>
      </w:pPr>
      <w:r>
        <w:rPr>
          <w:sz w:val="28"/>
          <w:szCs w:val="28"/>
        </w:rPr>
        <w:t>1.Протест прокурора Быковского района Волгоградской области № 7-32-2014 от 14.04.2014 на решение №34\75а от 15.05.2008г удовлетворить.</w:t>
      </w:r>
    </w:p>
    <w:p w:rsidR="004C02F2" w:rsidRDefault="004C02F2" w:rsidP="004C02F2">
      <w:pPr>
        <w:ind w:left="708"/>
        <w:rPr>
          <w:sz w:val="28"/>
          <w:szCs w:val="28"/>
        </w:rPr>
      </w:pPr>
    </w:p>
    <w:p w:rsidR="004C02F2" w:rsidRDefault="004C02F2" w:rsidP="004C02F2">
      <w:pPr>
        <w:rPr>
          <w:sz w:val="28"/>
          <w:szCs w:val="28"/>
        </w:rPr>
      </w:pPr>
      <w:r>
        <w:rPr>
          <w:sz w:val="28"/>
          <w:szCs w:val="28"/>
        </w:rPr>
        <w:t>2.Рекомендовать главе Александровского сельского поселения разработать и вынести на рассмотрение Александровской сельской Думы проект решения о внесении изменений и дополнений</w:t>
      </w:r>
      <w:r w:rsidRPr="001A1D25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№ 34\75а от 15.05.2008г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C02F2" w:rsidRDefault="004C02F2" w:rsidP="004C02F2">
      <w:pPr>
        <w:ind w:left="708"/>
        <w:rPr>
          <w:sz w:val="28"/>
          <w:szCs w:val="28"/>
        </w:rPr>
      </w:pPr>
    </w:p>
    <w:p w:rsidR="004C02F2" w:rsidRDefault="004C02F2" w:rsidP="004C02F2">
      <w:pPr>
        <w:ind w:left="708"/>
        <w:rPr>
          <w:sz w:val="28"/>
          <w:szCs w:val="28"/>
        </w:rPr>
      </w:pPr>
    </w:p>
    <w:p w:rsidR="004C02F2" w:rsidRDefault="004C02F2" w:rsidP="004C02F2">
      <w:pPr>
        <w:ind w:left="708"/>
        <w:rPr>
          <w:sz w:val="28"/>
          <w:szCs w:val="28"/>
        </w:rPr>
      </w:pPr>
    </w:p>
    <w:p w:rsidR="004C02F2" w:rsidRDefault="004C02F2" w:rsidP="004C02F2">
      <w:pPr>
        <w:rPr>
          <w:sz w:val="28"/>
          <w:szCs w:val="28"/>
        </w:rPr>
      </w:pPr>
      <w:r w:rsidRPr="00C360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Александровского</w:t>
      </w:r>
      <w:r w:rsidRPr="00C360D4">
        <w:rPr>
          <w:sz w:val="28"/>
          <w:szCs w:val="28"/>
        </w:rPr>
        <w:t xml:space="preserve"> </w:t>
      </w:r>
    </w:p>
    <w:p w:rsidR="004C02F2" w:rsidRDefault="004C02F2" w:rsidP="004C02F2">
      <w:pPr>
        <w:rPr>
          <w:sz w:val="28"/>
          <w:szCs w:val="28"/>
        </w:rPr>
      </w:pPr>
      <w:r w:rsidRPr="00C360D4">
        <w:rPr>
          <w:sz w:val="28"/>
          <w:szCs w:val="28"/>
        </w:rPr>
        <w:t xml:space="preserve">сельского поселения                       </w:t>
      </w:r>
      <w:r>
        <w:rPr>
          <w:sz w:val="28"/>
          <w:szCs w:val="28"/>
        </w:rPr>
        <w:t xml:space="preserve">                                В.С.Бондаренко</w:t>
      </w:r>
    </w:p>
    <w:p w:rsidR="004C02F2" w:rsidRDefault="004C02F2" w:rsidP="004C02F2">
      <w:pPr>
        <w:rPr>
          <w:sz w:val="28"/>
          <w:szCs w:val="28"/>
        </w:rPr>
      </w:pPr>
    </w:p>
    <w:p w:rsidR="004C02F2" w:rsidRDefault="004C02F2" w:rsidP="004C02F2"/>
    <w:p w:rsidR="004C02F2" w:rsidRDefault="004C02F2" w:rsidP="004C02F2"/>
    <w:p w:rsidR="004C02F2" w:rsidRDefault="004C02F2" w:rsidP="004C02F2"/>
    <w:p w:rsidR="004C02F2" w:rsidRDefault="004C02F2" w:rsidP="004C02F2"/>
    <w:p w:rsidR="004C02F2" w:rsidRDefault="004C02F2" w:rsidP="004C02F2"/>
    <w:p w:rsidR="004C02F2" w:rsidRDefault="004C02F2" w:rsidP="004C02F2"/>
    <w:p w:rsidR="004C02F2" w:rsidRDefault="004C02F2" w:rsidP="004C02F2"/>
    <w:p w:rsidR="004C02F2" w:rsidRDefault="004C02F2" w:rsidP="004C02F2"/>
    <w:p w:rsidR="00957E9D" w:rsidRDefault="00957E9D"/>
    <w:sectPr w:rsidR="0095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F2"/>
    <w:rsid w:val="004C02F2"/>
    <w:rsid w:val="0095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02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02F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2014-08-05T09:28:00Z</dcterms:created>
  <dcterms:modified xsi:type="dcterms:W3CDTF">2014-08-05T09:28:00Z</dcterms:modified>
</cp:coreProperties>
</file>