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3" w:rsidRDefault="009B2A73" w:rsidP="009B2A73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АЛЕКСАНДРОВСКАЯ СЕЛЬСКАЯ ДУМА</w:t>
      </w:r>
    </w:p>
    <w:p w:rsidR="009B2A73" w:rsidRDefault="009B2A73" w:rsidP="009B2A7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АЛЕКСАНДРОВСКОГО СЕЛЬСКОГО ПОСЕЛЕНИЯ</w:t>
      </w:r>
      <w:r>
        <w:rPr>
          <w:rFonts w:ascii="Times New Roman" w:hAnsi="Times New Roman" w:cs="Times New Roman"/>
        </w:rPr>
        <w:br/>
        <w:t>БЫКОВСКОГО МУНИЦИПАЛЬНОГО РАЙОНА</w:t>
      </w:r>
      <w:r>
        <w:rPr>
          <w:rFonts w:ascii="Times New Roman" w:hAnsi="Times New Roman" w:cs="Times New Roman"/>
        </w:rPr>
        <w:br/>
        <w:t>ВОЛГОГРАДСКОЙ ОБЛАСТИ</w:t>
      </w:r>
    </w:p>
    <w:p w:rsidR="009B2A73" w:rsidRDefault="009B2A73" w:rsidP="009B2A73">
      <w:pPr>
        <w:pStyle w:val="3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9B2A73" w:rsidTr="008E57E2">
        <w:tc>
          <w:tcPr>
            <w:tcW w:w="4785" w:type="dxa"/>
            <w:hideMark/>
          </w:tcPr>
          <w:p w:rsidR="009B2A73" w:rsidRDefault="009B2A73" w:rsidP="008E5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 марта 2016 г.</w:t>
            </w:r>
          </w:p>
        </w:tc>
        <w:tc>
          <w:tcPr>
            <w:tcW w:w="4786" w:type="dxa"/>
            <w:hideMark/>
          </w:tcPr>
          <w:p w:rsidR="009B2A73" w:rsidRDefault="009B2A73" w:rsidP="008E5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 22\56</w:t>
            </w:r>
          </w:p>
        </w:tc>
      </w:tr>
    </w:tbl>
    <w:p w:rsidR="009B2A73" w:rsidRDefault="009B2A73" w:rsidP="009B2A73">
      <w:pPr>
        <w:pStyle w:val="a4"/>
        <w:rPr>
          <w:rFonts w:ascii="Times New Roman" w:hAnsi="Times New Roman" w:cs="Times New Roman"/>
          <w:szCs w:val="24"/>
        </w:rPr>
      </w:pPr>
    </w:p>
    <w:p w:rsidR="009B2A73" w:rsidRPr="00002893" w:rsidRDefault="009B2A73" w:rsidP="009B2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893">
        <w:rPr>
          <w:rFonts w:ascii="Times New Roman" w:hAnsi="Times New Roman" w:cs="Times New Roman"/>
          <w:sz w:val="28"/>
          <w:szCs w:val="28"/>
        </w:rPr>
        <w:t>Об отчете</w:t>
      </w:r>
      <w:r>
        <w:rPr>
          <w:rFonts w:ascii="Times New Roman" w:hAnsi="Times New Roman" w:cs="Times New Roman"/>
          <w:sz w:val="28"/>
          <w:szCs w:val="28"/>
        </w:rPr>
        <w:t xml:space="preserve"> главы Александровского сельского поселения  о работе администрации Александровского сельского поселения в 2015 году</w:t>
      </w:r>
    </w:p>
    <w:p w:rsidR="009B2A73" w:rsidRDefault="009B2A73" w:rsidP="009B2A73"/>
    <w:p w:rsidR="009B2A73" w:rsidRDefault="009B2A73" w:rsidP="009B2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пунктом 12 части 1 статьи 22 Устава Александровского сельского поселения, з</w:t>
      </w:r>
      <w:r w:rsidRPr="0000289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лушав и обсудив </w:t>
      </w:r>
      <w:r w:rsidRPr="0000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главы Александровского сельского поселения о работе органом местного самоуправления Александровского сельского поселения в 2015 году, Александровская сельская Дума </w:t>
      </w:r>
    </w:p>
    <w:p w:rsidR="009B2A73" w:rsidRPr="00002893" w:rsidRDefault="009B2A73" w:rsidP="009B2A73">
      <w:pPr>
        <w:rPr>
          <w:rFonts w:ascii="Times New Roman" w:hAnsi="Times New Roman" w:cs="Times New Roman"/>
          <w:sz w:val="28"/>
          <w:szCs w:val="28"/>
        </w:rPr>
      </w:pPr>
      <w:r w:rsidRPr="00002893">
        <w:rPr>
          <w:rFonts w:ascii="Times New Roman" w:hAnsi="Times New Roman" w:cs="Times New Roman"/>
          <w:sz w:val="28"/>
          <w:szCs w:val="28"/>
        </w:rPr>
        <w:t>РЕШИЛА:</w:t>
      </w:r>
    </w:p>
    <w:p w:rsidR="009B2A73" w:rsidRPr="00002893" w:rsidRDefault="009B2A73" w:rsidP="009B2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893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поселения о работе администрации Александровского сельского поселения в 2015 году </w:t>
      </w:r>
      <w:r w:rsidRPr="00002893">
        <w:rPr>
          <w:rFonts w:ascii="Times New Roman" w:hAnsi="Times New Roman" w:cs="Times New Roman"/>
          <w:sz w:val="28"/>
          <w:szCs w:val="28"/>
        </w:rPr>
        <w:t>одобрить и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B2A73" w:rsidRPr="00002893" w:rsidRDefault="009B2A73" w:rsidP="009B2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893">
        <w:rPr>
          <w:rFonts w:ascii="Times New Roman" w:hAnsi="Times New Roman" w:cs="Times New Roman"/>
          <w:sz w:val="28"/>
          <w:szCs w:val="28"/>
        </w:rPr>
        <w:t xml:space="preserve">Работу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02893">
        <w:rPr>
          <w:rFonts w:ascii="Times New Roman" w:hAnsi="Times New Roman" w:cs="Times New Roman"/>
          <w:sz w:val="28"/>
          <w:szCs w:val="28"/>
        </w:rPr>
        <w:t xml:space="preserve"> сельского поселения 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893">
        <w:rPr>
          <w:rFonts w:ascii="Times New Roman" w:hAnsi="Times New Roman" w:cs="Times New Roman"/>
          <w:sz w:val="28"/>
          <w:szCs w:val="28"/>
        </w:rPr>
        <w:t xml:space="preserve"> год признать выполненной с оценко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28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0028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A73" w:rsidRPr="00002893" w:rsidRDefault="009B2A73" w:rsidP="009B2A73"/>
    <w:p w:rsidR="009B2A73" w:rsidRDefault="009B2A73" w:rsidP="009B2A73"/>
    <w:p w:rsidR="009B2A73" w:rsidRDefault="009B2A73" w:rsidP="009B2A73"/>
    <w:p w:rsidR="009B2A73" w:rsidRDefault="009B2A73" w:rsidP="009B2A73">
      <w:pPr>
        <w:rPr>
          <w:rFonts w:ascii="Times New Roman" w:hAnsi="Times New Roman" w:cs="Times New Roman"/>
          <w:sz w:val="28"/>
          <w:szCs w:val="28"/>
        </w:rPr>
      </w:pPr>
      <w:r w:rsidRPr="000028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028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В.С.Бондаренко</w:t>
      </w:r>
    </w:p>
    <w:p w:rsidR="009B2A73" w:rsidRDefault="009B2A73" w:rsidP="009B2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b/>
          <w:bCs/>
          <w:color w:val="141414"/>
          <w:sz w:val="28"/>
          <w:szCs w:val="2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b/>
          <w:bCs/>
          <w:color w:val="141414"/>
          <w:sz w:val="28"/>
          <w:szCs w:val="2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b/>
          <w:bCs/>
          <w:color w:val="141414"/>
          <w:sz w:val="28"/>
          <w:szCs w:val="2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b/>
          <w:bCs/>
          <w:color w:val="141414"/>
          <w:sz w:val="28"/>
          <w:szCs w:val="2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b/>
          <w:bCs/>
          <w:color w:val="141414"/>
          <w:sz w:val="28"/>
          <w:szCs w:val="28"/>
        </w:rPr>
      </w:pP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lastRenderedPageBreak/>
        <w:t>О</w:t>
      </w:r>
      <w:r>
        <w:rPr>
          <w:rFonts w:ascii="Times New Roman" w:hAnsi="Times New Roman"/>
          <w:b/>
          <w:bCs/>
          <w:color w:val="141414"/>
          <w:sz w:val="28"/>
          <w:szCs w:val="28"/>
        </w:rPr>
        <w:t xml:space="preserve">тчет главы администрации Александровского </w:t>
      </w: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 xml:space="preserve"> сельского поселения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b/>
          <w:bCs/>
          <w:color w:val="141414"/>
          <w:sz w:val="28"/>
          <w:szCs w:val="28"/>
        </w:rPr>
        <w:t>по итогам 2015</w:t>
      </w: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 xml:space="preserve"> года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b/>
          <w:bCs/>
          <w:color w:val="141414"/>
          <w:sz w:val="28"/>
          <w:szCs w:val="28"/>
        </w:rPr>
        <w:t>Уважаемые жители Александров</w:t>
      </w: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ского сельского поселения, уважаемые депутаты, уважаемые руководители предприятий и организаций, предприниматели, дорогие ветераны!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Ежегодно администрация сельского поселения отчитывается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перед Вами о проделанной за минувший год работе. 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Мы благодарны за активную жизненную позицию всем, кто неравнодушен к судьбе нашего поселения, кто помогает св</w:t>
      </w:r>
      <w:r>
        <w:rPr>
          <w:rFonts w:ascii="Times New Roman" w:hAnsi="Times New Roman"/>
          <w:color w:val="141414"/>
          <w:sz w:val="28"/>
          <w:szCs w:val="28"/>
        </w:rPr>
        <w:t>оим участием создавать в Александров</w:t>
      </w:r>
      <w:r w:rsidRPr="008907FC">
        <w:rPr>
          <w:rFonts w:ascii="Times New Roman" w:hAnsi="Times New Roman"/>
          <w:color w:val="141414"/>
          <w:sz w:val="28"/>
          <w:szCs w:val="28"/>
        </w:rPr>
        <w:t>ском сельском поселении достойную и комфортную жизнь.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</w:t>
      </w:r>
      <w:r>
        <w:rPr>
          <w:rFonts w:ascii="Times New Roman" w:hAnsi="Times New Roman"/>
          <w:color w:val="141414"/>
          <w:sz w:val="28"/>
          <w:szCs w:val="28"/>
        </w:rPr>
        <w:t>телей, которых сегодня в Александров</w:t>
      </w:r>
      <w:r w:rsidRPr="008907FC">
        <w:rPr>
          <w:rFonts w:ascii="Times New Roman" w:hAnsi="Times New Roman"/>
          <w:color w:val="141414"/>
          <w:sz w:val="28"/>
          <w:szCs w:val="28"/>
        </w:rPr>
        <w:t>ском поселении проживае</w:t>
      </w:r>
      <w:r>
        <w:rPr>
          <w:rFonts w:ascii="Times New Roman" w:hAnsi="Times New Roman"/>
          <w:color w:val="141414"/>
          <w:sz w:val="28"/>
          <w:szCs w:val="28"/>
        </w:rPr>
        <w:t>т 86</w:t>
      </w:r>
      <w:r w:rsidRPr="008907FC">
        <w:rPr>
          <w:rFonts w:ascii="Times New Roman" w:hAnsi="Times New Roman"/>
          <w:color w:val="141414"/>
          <w:sz w:val="28"/>
          <w:szCs w:val="28"/>
        </w:rPr>
        <w:t>0 человек. Наше население растет.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Бюджет</w:t>
      </w:r>
    </w:p>
    <w:p w:rsidR="009B2A73" w:rsidRPr="006506B7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 xml:space="preserve">Бюджет </w:t>
      </w:r>
      <w:r>
        <w:rPr>
          <w:rFonts w:ascii="Times New Roman" w:hAnsi="Times New Roman"/>
          <w:color w:val="141414"/>
          <w:sz w:val="28"/>
          <w:szCs w:val="28"/>
        </w:rPr>
        <w:t>Александровского сельского поселения на 2015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 был утв</w:t>
      </w:r>
      <w:r>
        <w:rPr>
          <w:rFonts w:ascii="Times New Roman" w:hAnsi="Times New Roman"/>
          <w:color w:val="141414"/>
          <w:sz w:val="28"/>
          <w:szCs w:val="28"/>
        </w:rPr>
        <w:t>ержден в размере 3 млн. 930тыс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ублей ( для сравнения - в 2014 году бюджет прогнозировался в сумме 4млн.204 тыс.764 рубля) –это доходная часть которая складывается б</w:t>
      </w:r>
      <w:r w:rsidRPr="008907FC">
        <w:rPr>
          <w:rFonts w:ascii="Times New Roman" w:hAnsi="Times New Roman"/>
          <w:color w:val="141414"/>
          <w:sz w:val="28"/>
          <w:szCs w:val="28"/>
        </w:rPr>
        <w:t>лагодаря налоговым поступлениям, сре</w:t>
      </w:r>
      <w:r>
        <w:rPr>
          <w:rFonts w:ascii="Times New Roman" w:hAnsi="Times New Roman"/>
          <w:color w:val="141414"/>
          <w:sz w:val="28"/>
          <w:szCs w:val="28"/>
        </w:rPr>
        <w:t>дствам от аренды помещений</w:t>
      </w:r>
      <w:r w:rsidRPr="008907FC">
        <w:rPr>
          <w:rFonts w:ascii="Times New Roman" w:hAnsi="Times New Roman"/>
          <w:color w:val="141414"/>
          <w:sz w:val="28"/>
          <w:szCs w:val="28"/>
        </w:rPr>
        <w:t>, получе</w:t>
      </w:r>
      <w:r>
        <w:rPr>
          <w:rFonts w:ascii="Times New Roman" w:hAnsi="Times New Roman"/>
          <w:color w:val="141414"/>
          <w:sz w:val="28"/>
          <w:szCs w:val="28"/>
        </w:rPr>
        <w:t>нным дотациям из бюджета Волго</w:t>
      </w:r>
      <w:r w:rsidRPr="008907FC">
        <w:rPr>
          <w:rFonts w:ascii="Times New Roman" w:hAnsi="Times New Roman"/>
          <w:color w:val="141414"/>
          <w:sz w:val="28"/>
          <w:szCs w:val="28"/>
        </w:rPr>
        <w:t>градской области - за</w:t>
      </w:r>
      <w:r>
        <w:rPr>
          <w:rFonts w:ascii="Times New Roman" w:hAnsi="Times New Roman"/>
          <w:color w:val="141414"/>
          <w:sz w:val="28"/>
          <w:szCs w:val="28"/>
        </w:rPr>
        <w:t xml:space="preserve"> что мы говорим большое спасибо . Прогнозируемый бюджет на 2016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</w:t>
      </w:r>
      <w:r>
        <w:rPr>
          <w:rFonts w:ascii="Times New Roman" w:hAnsi="Times New Roman"/>
          <w:color w:val="141414"/>
          <w:sz w:val="28"/>
          <w:szCs w:val="28"/>
        </w:rPr>
        <w:t>, утвержденный Александровской сельской Думой в декабре 2015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года</w:t>
      </w:r>
      <w:r>
        <w:rPr>
          <w:rFonts w:ascii="Times New Roman" w:hAnsi="Times New Roman"/>
          <w:color w:val="141414"/>
          <w:sz w:val="28"/>
          <w:szCs w:val="28"/>
        </w:rPr>
        <w:t xml:space="preserve">, составляет  3млн 649 </w:t>
      </w:r>
      <w:r w:rsidRPr="008907FC">
        <w:rPr>
          <w:rFonts w:ascii="Times New Roman" w:hAnsi="Times New Roman"/>
          <w:color w:val="141414"/>
          <w:sz w:val="28"/>
          <w:szCs w:val="28"/>
        </w:rPr>
        <w:t>тыс.</w:t>
      </w:r>
      <w:r>
        <w:rPr>
          <w:rFonts w:ascii="Times New Roman" w:hAnsi="Times New Roman"/>
          <w:color w:val="141414"/>
          <w:sz w:val="28"/>
          <w:szCs w:val="28"/>
        </w:rPr>
        <w:t>500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рублей</w:t>
      </w:r>
      <w:proofErr w:type="gramStart"/>
      <w:r w:rsidRPr="008907FC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что меньше предыдущего года 280тыс.500рублей  (2015 год он был меньше 2014года  на 274 тыс.764 рубля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– то есть </w:t>
      </w:r>
      <w:r>
        <w:rPr>
          <w:rFonts w:ascii="Times New Roman" w:hAnsi="Times New Roman"/>
          <w:color w:val="141414"/>
          <w:sz w:val="28"/>
          <w:szCs w:val="28"/>
        </w:rPr>
        <w:t xml:space="preserve">бюджет поселения ежегодно становится меньше по сравнению с прошлым годом </w:t>
      </w:r>
      <w:r w:rsidRPr="008907FC">
        <w:rPr>
          <w:rFonts w:ascii="Times New Roman" w:hAnsi="Times New Roman"/>
          <w:color w:val="141414"/>
          <w:sz w:val="28"/>
          <w:szCs w:val="28"/>
        </w:rPr>
        <w:t>, что свидетельствует о</w:t>
      </w:r>
      <w:r>
        <w:rPr>
          <w:rFonts w:ascii="Times New Roman" w:hAnsi="Times New Roman"/>
          <w:color w:val="141414"/>
          <w:sz w:val="28"/>
          <w:szCs w:val="28"/>
        </w:rPr>
        <w:t xml:space="preserve"> не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стабильности в развитии поселения.</w:t>
      </w: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color w:val="141414"/>
          <w:sz w:val="28"/>
          <w:szCs w:val="2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Конечно, в идеале мы должн</w:t>
      </w:r>
      <w:r>
        <w:rPr>
          <w:rFonts w:ascii="Times New Roman" w:hAnsi="Times New Roman"/>
          <w:color w:val="141414"/>
          <w:sz w:val="28"/>
          <w:szCs w:val="28"/>
        </w:rPr>
        <w:t>ы жить без дотаций, и нужен постоянный источник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доходной части бюджета. Финансовая независимость возможна </w:t>
      </w:r>
      <w:r w:rsidRPr="008907FC">
        <w:rPr>
          <w:rFonts w:ascii="Times New Roman" w:hAnsi="Times New Roman"/>
          <w:color w:val="141414"/>
          <w:sz w:val="28"/>
          <w:szCs w:val="28"/>
        </w:rPr>
        <w:lastRenderedPageBreak/>
        <w:t xml:space="preserve">только при условии развитой экономики, что пока остается для нас лишь перспективой, так как мы не можем похвастаться наличием крупных современных предприятий. Но мы стараемся сделать все возможное для </w:t>
      </w:r>
      <w:r>
        <w:rPr>
          <w:rFonts w:ascii="Times New Roman" w:hAnsi="Times New Roman"/>
          <w:color w:val="141414"/>
          <w:sz w:val="28"/>
          <w:szCs w:val="28"/>
        </w:rPr>
        <w:t>привлечения инвестиций</w:t>
      </w:r>
      <w:r w:rsidRPr="008907FC">
        <w:rPr>
          <w:rFonts w:ascii="Times New Roman" w:hAnsi="Times New Roman"/>
          <w:color w:val="141414"/>
          <w:sz w:val="28"/>
          <w:szCs w:val="28"/>
        </w:rPr>
        <w:t>, которые могли бы существенно увеличить доходную часть бюджета нашего поселения.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494C71">
        <w:rPr>
          <w:rFonts w:ascii="Times New Roman" w:hAnsi="Times New Roman"/>
          <w:sz w:val="28"/>
          <w:szCs w:val="28"/>
        </w:rPr>
        <w:t xml:space="preserve">В 2014 году составлена и утверждена муниципальная программа Александровского сельского поселения Быковского муниципального района «Устойчивое развитие </w:t>
      </w:r>
      <w:proofErr w:type="gramStart"/>
      <w:r w:rsidRPr="00494C71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494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на 2014-2017 годы и на период до 2020г.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Основная статья расходов бюджета нашего поселения – это благоустройство населенных пунктов. В процессе рабо</w:t>
      </w:r>
      <w:r>
        <w:rPr>
          <w:rFonts w:ascii="Times New Roman" w:hAnsi="Times New Roman"/>
          <w:color w:val="141414"/>
          <w:sz w:val="28"/>
          <w:szCs w:val="28"/>
        </w:rPr>
        <w:t>ты по данному направлению в 2015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году сотрудниками принимались во вн</w:t>
      </w:r>
      <w:r>
        <w:rPr>
          <w:rFonts w:ascii="Times New Roman" w:hAnsi="Times New Roman"/>
          <w:color w:val="141414"/>
          <w:sz w:val="28"/>
          <w:szCs w:val="28"/>
        </w:rPr>
        <w:t>имание все обращения и замечания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со стороны населения, которых, надо отметить, бы</w:t>
      </w:r>
      <w:r>
        <w:rPr>
          <w:rFonts w:ascii="Times New Roman" w:hAnsi="Times New Roman"/>
          <w:color w:val="141414"/>
          <w:sz w:val="28"/>
          <w:szCs w:val="28"/>
        </w:rPr>
        <w:t xml:space="preserve">ло не много. К сожалению 2015 году поступило всего 4  письменных обращения </w:t>
      </w:r>
      <w:r w:rsidRPr="008907FC">
        <w:rPr>
          <w:rFonts w:ascii="Times New Roman" w:hAnsi="Times New Roman"/>
          <w:color w:val="141414"/>
          <w:sz w:val="28"/>
          <w:szCs w:val="28"/>
        </w:rPr>
        <w:t>граждан, на все обращения были даны ответы в срок, проведены проверки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в основном это обращения по поводу бродячего скота)</w:t>
      </w:r>
      <w:r w:rsidRPr="008907FC">
        <w:rPr>
          <w:rFonts w:ascii="Times New Roman" w:hAnsi="Times New Roman"/>
          <w:color w:val="141414"/>
          <w:sz w:val="28"/>
          <w:szCs w:val="28"/>
        </w:rPr>
        <w:t>.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Мы очень благодарны всем, кто в течение ушедшего года помогал нам вовремя замечать возникавшие трудности и, тем самым, облегчали работу по их устранению. 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Конечно, многие проблемы еще не удалось решить, и мы не забыли о них, просто в силу существующих обс</w:t>
      </w:r>
      <w:r>
        <w:rPr>
          <w:rFonts w:ascii="Times New Roman" w:hAnsi="Times New Roman"/>
          <w:color w:val="141414"/>
          <w:sz w:val="28"/>
          <w:szCs w:val="28"/>
        </w:rPr>
        <w:t>тоятельств и финансовых затруднений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не с</w:t>
      </w:r>
      <w:r>
        <w:rPr>
          <w:rFonts w:ascii="Times New Roman" w:hAnsi="Times New Roman"/>
          <w:color w:val="141414"/>
          <w:sz w:val="28"/>
          <w:szCs w:val="28"/>
        </w:rPr>
        <w:t>могли их устранить. В новом 2016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Остановлюсь подробно на самых острых проблемах, которые Адм</w:t>
      </w:r>
      <w:r>
        <w:rPr>
          <w:rFonts w:ascii="Times New Roman" w:hAnsi="Times New Roman"/>
          <w:b/>
          <w:bCs/>
          <w:color w:val="141414"/>
          <w:sz w:val="28"/>
          <w:szCs w:val="28"/>
        </w:rPr>
        <w:t>инистрация решала в течение 2015</w:t>
      </w: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 xml:space="preserve"> года.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Ре</w:t>
      </w:r>
      <w:r>
        <w:rPr>
          <w:rFonts w:ascii="Times New Roman" w:hAnsi="Times New Roman"/>
          <w:b/>
          <w:bCs/>
          <w:color w:val="141414"/>
          <w:sz w:val="28"/>
          <w:szCs w:val="28"/>
        </w:rPr>
        <w:t xml:space="preserve">монт дорог </w:t>
      </w: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В 2015 году к сожалению дороги не ремонтировались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Дороги в сельском поселении в основном грунтовые, поэтому проводилось лишь их выравнивание- иными словами профилирование.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Руководство Волгоградской области и Быковского района делает большой упор на ремонт дорог.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Но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к сожалению с грунтовыми дорогами существует очень большая проблема.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Так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например грейдер ведущий на МТФ почему то совсем отсутствует в реестре дорог Волгоградской области, у него совсем не оказалось хозяев, кто бы за него отвечал и кто бы его ремонтировал, эта дорога администрации поселения при разграничении собственности между районом и  вновь образованными в его составе поселениями не передавалась, в ДРСУ тоже не значится. Администрацию сельского поселения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конкретно меня как главу администрации обязали </w:t>
      </w:r>
      <w:r>
        <w:rPr>
          <w:rFonts w:ascii="Times New Roman" w:hAnsi="Times New Roman"/>
          <w:color w:val="141414"/>
          <w:sz w:val="28"/>
          <w:szCs w:val="28"/>
        </w:rPr>
        <w:lastRenderedPageBreak/>
        <w:t xml:space="preserve">поставить данный участок дороги на  учет. Но поставить ее на учет не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так то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просто.</w:t>
      </w: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В настоящее время  в Волгоградской области ведется большая работа по ремонту дорог</w:t>
      </w:r>
      <w:proofErr w:type="gramStart"/>
      <w:r w:rsidRPr="008907FC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Чтобы войти в какую либо программу по строительству, реконструкции и ремонту дорог нужно иметь проекты на  строительство или реконструкцию существующих дорог (которые стоят не мало), положительное заключение экспертизы проекта и финансовые средства на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этих работ. Чтобы изготовить проект нужно иметь право собственности на автомобильные дороги, чтобы оформить право собственности необходимы технические планы на дороги, к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сожалению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технические планы на  грунтовые дороги БТИ не изготавливает. Получается замкнутый круг. Может быть что то изменится но на сегодняшний день ситуация складывается именно так. И такая ситуация не только у нас.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В настоящее время мы немного сдвинулись с мертвой точки, а именно изготовлены межевые планы земельных участков находящиеся под дорогами, которые необходимо поставить на кадастровый учет и зарегистрировать на эти земельные участки право собственности. И только потом мы можем планировать строительство или реконструкцию дорог находящихся на этих земельных участках.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В целях ограничения скоростного режима транспортны</w:t>
      </w:r>
      <w:r>
        <w:rPr>
          <w:rFonts w:ascii="Times New Roman" w:hAnsi="Times New Roman"/>
          <w:color w:val="141414"/>
          <w:sz w:val="28"/>
          <w:szCs w:val="28"/>
        </w:rPr>
        <w:t xml:space="preserve">х средств внутри поселения </w:t>
      </w:r>
      <w:r w:rsidRPr="008907FC">
        <w:rPr>
          <w:rFonts w:ascii="Times New Roman" w:hAnsi="Times New Roman"/>
          <w:color w:val="141414"/>
          <w:sz w:val="28"/>
          <w:szCs w:val="28"/>
        </w:rPr>
        <w:t>и безопасности местного населения</w:t>
      </w:r>
      <w:r>
        <w:rPr>
          <w:rFonts w:ascii="Times New Roman" w:hAnsi="Times New Roman"/>
          <w:color w:val="141414"/>
          <w:sz w:val="28"/>
          <w:szCs w:val="28"/>
        </w:rPr>
        <w:t xml:space="preserve"> в соответствии с изготовленным проектом безопасности дорожного движени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в основном это дороги с твердым покрытием) установлены дорожные знаки и планируется разметка пешеходных переходов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Осуществляется зимняя очистка дорог от снега в на</w:t>
      </w:r>
      <w:r>
        <w:rPr>
          <w:rFonts w:ascii="Times New Roman" w:hAnsi="Times New Roman"/>
          <w:color w:val="141414"/>
          <w:sz w:val="28"/>
          <w:szCs w:val="28"/>
        </w:rPr>
        <w:t>селенных пунктах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 w:rsidRPr="008907FC">
        <w:rPr>
          <w:rFonts w:ascii="Times New Roman" w:hAnsi="Times New Roman"/>
          <w:color w:val="141414"/>
          <w:sz w:val="28"/>
          <w:szCs w:val="28"/>
        </w:rPr>
        <w:t xml:space="preserve"> серьезных нареканий от жителей нет.</w:t>
      </w:r>
    </w:p>
    <w:p w:rsidR="009B2A73" w:rsidRPr="00115F05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К сожалению, скромный бюджет поселения не позволяет охватить все необходимые работы по строительству и ремонт</w:t>
      </w:r>
      <w:r>
        <w:rPr>
          <w:rFonts w:ascii="Times New Roman" w:hAnsi="Times New Roman"/>
          <w:color w:val="141414"/>
          <w:sz w:val="28"/>
          <w:szCs w:val="28"/>
        </w:rPr>
        <w:t>у дорог за один сезон. В 2016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году мы обязательно продолжим</w:t>
      </w:r>
      <w:r>
        <w:rPr>
          <w:rFonts w:ascii="Times New Roman" w:hAnsi="Times New Roman"/>
          <w:color w:val="141414"/>
          <w:sz w:val="28"/>
          <w:szCs w:val="28"/>
        </w:rPr>
        <w:t xml:space="preserve"> работы по </w:t>
      </w:r>
      <w:r w:rsidRPr="008907FC">
        <w:rPr>
          <w:rFonts w:ascii="Times New Roman" w:hAnsi="Times New Roman"/>
          <w:color w:val="141414"/>
          <w:sz w:val="28"/>
          <w:szCs w:val="28"/>
        </w:rPr>
        <w:t>ремонт</w:t>
      </w:r>
      <w:r>
        <w:rPr>
          <w:rFonts w:ascii="Times New Roman" w:hAnsi="Times New Roman"/>
          <w:color w:val="141414"/>
          <w:sz w:val="28"/>
          <w:szCs w:val="28"/>
        </w:rPr>
        <w:t>у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дорог. </w:t>
      </w:r>
      <w:r>
        <w:rPr>
          <w:rFonts w:ascii="Times New Roman" w:hAnsi="Times New Roman"/>
          <w:color w:val="141414"/>
          <w:sz w:val="28"/>
          <w:szCs w:val="28"/>
        </w:rPr>
        <w:t xml:space="preserve">Очень хочется попасть в какую либо программу по ремонту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дорог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и мы б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удем </w:t>
      </w:r>
      <w:r>
        <w:rPr>
          <w:rFonts w:ascii="Times New Roman" w:hAnsi="Times New Roman"/>
          <w:color w:val="141414"/>
          <w:sz w:val="28"/>
          <w:szCs w:val="28"/>
        </w:rPr>
        <w:t xml:space="preserve">стараться и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добиваться включения </w:t>
      </w:r>
      <w:r>
        <w:rPr>
          <w:rFonts w:ascii="Times New Roman" w:hAnsi="Times New Roman"/>
          <w:color w:val="141414"/>
          <w:sz w:val="28"/>
          <w:szCs w:val="28"/>
        </w:rPr>
        <w:t>Александровского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сельского поселения в областную целевую программу, что в свою очередь может привести к качественному улучшению ситуации с д</w:t>
      </w:r>
      <w:r>
        <w:rPr>
          <w:rFonts w:ascii="Times New Roman" w:hAnsi="Times New Roman"/>
          <w:color w:val="141414"/>
          <w:sz w:val="28"/>
          <w:szCs w:val="28"/>
        </w:rPr>
        <w:t>орогами на нашей территории. В январе 2016 года было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подг</w:t>
      </w:r>
      <w:r>
        <w:rPr>
          <w:rFonts w:ascii="Times New Roman" w:hAnsi="Times New Roman"/>
          <w:color w:val="141414"/>
          <w:sz w:val="28"/>
          <w:szCs w:val="28"/>
        </w:rPr>
        <w:t xml:space="preserve">отовлено и отправлено обращение нашей администрации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в </w:t>
      </w:r>
      <w:r w:rsidRPr="008907FC">
        <w:rPr>
          <w:rFonts w:ascii="Times New Roman" w:hAnsi="Times New Roman"/>
          <w:color w:val="141414"/>
          <w:sz w:val="28"/>
          <w:szCs w:val="28"/>
        </w:rPr>
        <w:t>Коми</w:t>
      </w:r>
      <w:r>
        <w:rPr>
          <w:rFonts w:ascii="Times New Roman" w:hAnsi="Times New Roman"/>
          <w:color w:val="141414"/>
          <w:sz w:val="28"/>
          <w:szCs w:val="28"/>
        </w:rPr>
        <w:t>тет по дорожному хозяйству Волго</w:t>
      </w:r>
      <w:r w:rsidRPr="008907FC">
        <w:rPr>
          <w:rFonts w:ascii="Times New Roman" w:hAnsi="Times New Roman"/>
          <w:color w:val="141414"/>
          <w:sz w:val="28"/>
          <w:szCs w:val="28"/>
        </w:rPr>
        <w:t>градской области</w:t>
      </w:r>
      <w:r>
        <w:rPr>
          <w:rFonts w:ascii="Times New Roman" w:hAnsi="Times New Roman"/>
          <w:color w:val="141414"/>
          <w:sz w:val="28"/>
          <w:szCs w:val="28"/>
        </w:rPr>
        <w:t xml:space="preserve"> по решению вопроса с ямочным ремонтом дороги с твердым покрытием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ведущей в наш поселок, в этом же обращении идет речь и о ремонте моста через канал. Получен ответ(4.02.2016) из комитета транспорта и дорожного хозяйства ,цитирую  « ГБУ Волгоградской области «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Волгоградавтодор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» в рамках работ по содержанию автомобильных дорог общего пользования регионального и межмуниципального значения в Быковском районе в 2016 году при наступлении благоприятных   погодных условий будут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выполнятся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работы по устранению выбоин асфальтобетонного покрытия автомобильных дорог «Быково- Кайсацкое- Эльтон -Отгонный», подъезд от автомобильной дороги </w:t>
      </w:r>
      <w:r>
        <w:rPr>
          <w:rFonts w:ascii="Times New Roman" w:hAnsi="Times New Roman"/>
          <w:color w:val="141414"/>
          <w:sz w:val="28"/>
          <w:szCs w:val="28"/>
        </w:rPr>
        <w:lastRenderedPageBreak/>
        <w:t>«Быково- Кайсацкое- Эльтон -Отгонный» к с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лександровка. Изготовлены технические планы на дороги с твердым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покрытием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а также на земельные участки под этими дорогами, </w:t>
      </w:r>
      <w:r>
        <w:rPr>
          <w:rFonts w:ascii="Times New Roman" w:hAnsi="Times New Roman"/>
          <w:bCs/>
          <w:color w:val="141414"/>
          <w:sz w:val="28"/>
          <w:szCs w:val="28"/>
        </w:rPr>
        <w:t xml:space="preserve"> и зарегистрировано право собственности на эти объекты.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bCs/>
          <w:color w:val="141414"/>
          <w:sz w:val="28"/>
          <w:szCs w:val="28"/>
        </w:rPr>
      </w:pPr>
      <w:r w:rsidRPr="004B46BA">
        <w:rPr>
          <w:rFonts w:ascii="Times New Roman" w:hAnsi="Times New Roman"/>
          <w:bCs/>
          <w:color w:val="141414"/>
          <w:sz w:val="28"/>
          <w:szCs w:val="28"/>
        </w:rPr>
        <w:t>В 2015</w:t>
      </w:r>
      <w:r w:rsidRPr="008907FC">
        <w:rPr>
          <w:rFonts w:ascii="Times New Roman" w:hAnsi="Times New Roman"/>
          <w:bCs/>
          <w:color w:val="141414"/>
          <w:sz w:val="28"/>
          <w:szCs w:val="28"/>
        </w:rPr>
        <w:t xml:space="preserve"> г</w:t>
      </w:r>
      <w:r w:rsidRPr="004B46BA">
        <w:rPr>
          <w:rFonts w:ascii="Times New Roman" w:hAnsi="Times New Roman"/>
          <w:bCs/>
          <w:color w:val="141414"/>
          <w:sz w:val="28"/>
          <w:szCs w:val="28"/>
        </w:rPr>
        <w:t>оду мы планируем провести планировку</w:t>
      </w:r>
      <w:r>
        <w:rPr>
          <w:rFonts w:ascii="Times New Roman" w:hAnsi="Times New Roman"/>
          <w:bCs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141414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bCs/>
          <w:color w:val="141414"/>
          <w:sz w:val="28"/>
          <w:szCs w:val="28"/>
        </w:rPr>
        <w:t xml:space="preserve"> дорог, подсыпку их  по возможности.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bCs/>
          <w:color w:val="141414"/>
          <w:sz w:val="28"/>
          <w:szCs w:val="28"/>
        </w:rPr>
      </w:pP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 территорий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Продолжено обустройство и ремонт детских площадок на территории поселения: летом силами тру</w:t>
      </w:r>
      <w:r>
        <w:rPr>
          <w:rFonts w:ascii="Times New Roman" w:hAnsi="Times New Roman"/>
          <w:color w:val="141414"/>
          <w:sz w:val="28"/>
          <w:szCs w:val="28"/>
        </w:rPr>
        <w:t>довых коллективов администрации сельского поселения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членов ТОС «Александровский», СДК и участников шахматного кружка детская площадка была покрашена, проварена, проведена уборка ее территории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  <w:r>
        <w:rPr>
          <w:rFonts w:ascii="Times New Roman" w:hAnsi="Times New Roman"/>
          <w:color w:val="141414"/>
          <w:sz w:val="28"/>
          <w:szCs w:val="28"/>
        </w:rPr>
        <w:t xml:space="preserve"> На средства ТОС «Александровский» были приобретены новые качели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горка ,карусель.</w:t>
      </w:r>
    </w:p>
    <w:p w:rsidR="009B2A73" w:rsidRPr="0010089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100893">
        <w:rPr>
          <w:rFonts w:ascii="Tahoma" w:hAnsi="Tahoma" w:cs="Tahoma"/>
          <w:color w:val="141414"/>
          <w:sz w:val="28"/>
          <w:szCs w:val="28"/>
        </w:rPr>
        <w:t xml:space="preserve"> </w:t>
      </w:r>
      <w:r w:rsidRPr="00100893">
        <w:rPr>
          <w:rFonts w:ascii="Times New Roman" w:hAnsi="Times New Roman"/>
          <w:color w:val="141414"/>
          <w:sz w:val="28"/>
          <w:szCs w:val="28"/>
        </w:rPr>
        <w:t>В 2015 году появилась детская площадка и в п. Красные Зори</w:t>
      </w:r>
      <w:proofErr w:type="gramStart"/>
      <w:r w:rsidRPr="00100893"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 w:rsidRPr="00100893">
        <w:rPr>
          <w:rFonts w:ascii="Times New Roman" w:hAnsi="Times New Roman"/>
          <w:color w:val="141414"/>
          <w:sz w:val="28"/>
          <w:szCs w:val="28"/>
        </w:rPr>
        <w:t xml:space="preserve">которой там никогда не было. За счет средств администрации были приобретены: качели, горка, </w:t>
      </w:r>
      <w:r>
        <w:rPr>
          <w:rFonts w:ascii="Times New Roman" w:hAnsi="Times New Roman"/>
          <w:color w:val="141414"/>
          <w:sz w:val="28"/>
          <w:szCs w:val="28"/>
        </w:rPr>
        <w:t>качели</w:t>
      </w:r>
      <w:r w:rsidRPr="00100893">
        <w:rPr>
          <w:rFonts w:ascii="Times New Roman" w:hAnsi="Times New Roman"/>
          <w:color w:val="141414"/>
          <w:sz w:val="28"/>
          <w:szCs w:val="28"/>
        </w:rPr>
        <w:t xml:space="preserve"> балансир,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100893">
        <w:rPr>
          <w:rFonts w:ascii="Times New Roman" w:hAnsi="Times New Roman"/>
          <w:color w:val="141414"/>
          <w:sz w:val="28"/>
          <w:szCs w:val="28"/>
        </w:rPr>
        <w:t>спортивный тренаже</w:t>
      </w:r>
      <w:proofErr w:type="gramStart"/>
      <w:r w:rsidRPr="00100893">
        <w:rPr>
          <w:rFonts w:ascii="Times New Roman" w:hAnsi="Times New Roman"/>
          <w:color w:val="141414"/>
          <w:sz w:val="28"/>
          <w:szCs w:val="28"/>
        </w:rPr>
        <w:t>р</w:t>
      </w:r>
      <w:r>
        <w:rPr>
          <w:rFonts w:ascii="Times New Roman" w:hAnsi="Times New Roman"/>
          <w:color w:val="141414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турник)</w:t>
      </w:r>
      <w:r w:rsidRPr="00100893">
        <w:rPr>
          <w:rFonts w:ascii="Times New Roman" w:hAnsi="Times New Roman"/>
          <w:color w:val="141414"/>
          <w:sz w:val="28"/>
          <w:szCs w:val="28"/>
        </w:rPr>
        <w:t xml:space="preserve"> для детей и взрослых.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Проводилось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озеленение территории населенных п</w:t>
      </w:r>
      <w:r>
        <w:rPr>
          <w:rFonts w:ascii="Times New Roman" w:hAnsi="Times New Roman"/>
          <w:color w:val="141414"/>
          <w:sz w:val="28"/>
          <w:szCs w:val="28"/>
        </w:rPr>
        <w:t xml:space="preserve">унктов: </w:t>
      </w:r>
      <w:r w:rsidRPr="008907FC">
        <w:rPr>
          <w:rFonts w:ascii="Times New Roman" w:hAnsi="Times New Roman"/>
          <w:color w:val="141414"/>
          <w:sz w:val="28"/>
          <w:szCs w:val="28"/>
        </w:rPr>
        <w:t>обустроены  клумбы с высаживанием цветов и кустарников.</w:t>
      </w:r>
      <w:r>
        <w:rPr>
          <w:rFonts w:ascii="Times New Roman" w:hAnsi="Times New Roman"/>
          <w:color w:val="141414"/>
          <w:sz w:val="28"/>
          <w:szCs w:val="28"/>
        </w:rPr>
        <w:t xml:space="preserve"> В центре с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лександровка разбит парк ,закуплены саженцы деревьев и кустарников в питомнике г.Камышина. Все лето за ними ухаживали 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Колотенко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Николай Анатольевич и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Дядькина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Лидия Николаевна.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  <w:u w:val="single"/>
        </w:rPr>
      </w:pPr>
      <w:r>
        <w:rPr>
          <w:rFonts w:ascii="Times New Roman" w:hAnsi="Times New Roman"/>
          <w:color w:val="141414"/>
          <w:sz w:val="28"/>
          <w:szCs w:val="28"/>
        </w:rPr>
        <w:t>В  2015 году была произведена покраска ворот футбольного поля.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8907FC">
        <w:rPr>
          <w:rFonts w:ascii="Times New Roman" w:hAnsi="Times New Roman"/>
          <w:color w:val="000000"/>
          <w:sz w:val="28"/>
          <w:szCs w:val="28"/>
          <w:u w:val="single"/>
        </w:rPr>
        <w:t>В течение года проводились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 мероприятия по </w:t>
      </w:r>
      <w:proofErr w:type="spellStart"/>
      <w:r w:rsidRPr="008907FC">
        <w:rPr>
          <w:rFonts w:ascii="Times New Roman" w:hAnsi="Times New Roman"/>
          <w:color w:val="000000"/>
          <w:sz w:val="28"/>
          <w:szCs w:val="28"/>
        </w:rPr>
        <w:t>ока</w:t>
      </w:r>
      <w:r>
        <w:rPr>
          <w:rFonts w:ascii="Times New Roman" w:hAnsi="Times New Roman"/>
          <w:color w:val="000000"/>
          <w:sz w:val="28"/>
          <w:szCs w:val="28"/>
        </w:rPr>
        <w:t>шиванию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территорий</w:t>
      </w:r>
      <w:r w:rsidRPr="008907FC">
        <w:rPr>
          <w:rFonts w:ascii="Times New Roman" w:hAnsi="Times New Roman"/>
          <w:color w:val="000000"/>
          <w:sz w:val="28"/>
          <w:szCs w:val="28"/>
        </w:rPr>
        <w:t>. Нареканий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 населения по данному вопросу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 Александровка не поступало.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000000"/>
          <w:sz w:val="28"/>
          <w:szCs w:val="28"/>
        </w:rPr>
        <w:t>Проведены работы по обрезке деревьев, кустарник</w:t>
      </w:r>
      <w:r>
        <w:rPr>
          <w:rFonts w:ascii="Times New Roman" w:hAnsi="Times New Roman"/>
          <w:color w:val="000000"/>
          <w:sz w:val="28"/>
          <w:szCs w:val="28"/>
        </w:rPr>
        <w:t>ов и удалению сухостоя, работа в этом направлении продолжается.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Л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иквидированы несанкционированные </w:t>
      </w:r>
      <w:r>
        <w:rPr>
          <w:rFonts w:ascii="Times New Roman" w:hAnsi="Times New Roman"/>
          <w:color w:val="141414"/>
          <w:sz w:val="28"/>
          <w:szCs w:val="28"/>
        </w:rPr>
        <w:t>свалки в селе и на съездах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 </w:t>
      </w:r>
      <w:r>
        <w:rPr>
          <w:rFonts w:ascii="Times New Roman" w:hAnsi="Times New Roman"/>
          <w:color w:val="141414"/>
          <w:sz w:val="28"/>
          <w:szCs w:val="28"/>
        </w:rPr>
        <w:t>дорог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Свалки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к сожалению растут как снежный ком и в 2016 году предстоит тоже большая работа по ликвидации свалок. Кроме того необходимо решать вопрос со сбором и вывозом ТБО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с оплатой  этой услуги. Пока этот вопрос не урегулирован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но решать его нужно и как можно скорее. Нужно закупать контейнеры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организовывать площадку для раздельного сбора мусора и многое другое. Сегодня в навоз который вы вывозите на свалку выбрасывается все подряд, а ведь этот навоз мог бы использоваться как органическое удобрение на полях и не химикаты (синтетические удобрения) которые мы покупаем за большие деньги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разбрасываем по полям в целях получить хороший урожай зерновых и потом сами же с пищей (мясом животных выращенных на этом зерне, хлебом и т.д.) потребляем.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Возле остановки у нас стоят контейнеры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но почему то мусор бросают рядом с контейнером в остановке. Как это назвать я не знаю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мне кажется что это от нашей невоспитанности в семье ,в школе и т.д.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lastRenderedPageBreak/>
        <w:t>.</w:t>
      </w:r>
    </w:p>
    <w:p w:rsidR="009B2A73" w:rsidRPr="008907FC" w:rsidRDefault="009B2A73" w:rsidP="009B2A73">
      <w:pPr>
        <w:shd w:val="clear" w:color="auto" w:fill="FFFFFF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FFFFF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Газификация</w:t>
      </w:r>
    </w:p>
    <w:p w:rsidR="009B2A73" w:rsidRPr="008907FC" w:rsidRDefault="009B2A73" w:rsidP="009B2A73">
      <w:pPr>
        <w:shd w:val="clear" w:color="auto" w:fill="FFFFFF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В ноябре 2013 года был подключен газ в п. Красные Зори, газификация  жилых домов продолжается и в настоящее время. Жители МТФ также готовы участвовать в газификации, этот вопрос прорабатывается. Принятый в ноябре 2014 года в собственность бесхозяйный газопровод 2294 км в с. Александровка, который строился людьми в разное время начиная с 1997 года и который нуждается в техническом обслуживании был оценен независимым оценщиком и 1 июля 2015 года сдан в аренду АО «Газораспределение Волгоград»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о арендная плата  пока не поступала.</w:t>
      </w:r>
    </w:p>
    <w:p w:rsidR="009B2A73" w:rsidRPr="008907FC" w:rsidRDefault="009B2A73" w:rsidP="009B2A73">
      <w:pPr>
        <w:shd w:val="clear" w:color="auto" w:fill="FFFFFF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FFFFF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Развитие коммунальной инфраструктуры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4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поселении разработана и утверждена </w:t>
      </w:r>
      <w:r w:rsidRPr="008907FC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141414"/>
          <w:sz w:val="28"/>
          <w:szCs w:val="28"/>
        </w:rPr>
        <w:t>Подпрограмма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комплексного развития систем коммунальной инфраструктуры </w:t>
      </w:r>
      <w:r>
        <w:rPr>
          <w:rFonts w:ascii="Times New Roman" w:hAnsi="Times New Roman"/>
          <w:color w:val="141414"/>
          <w:sz w:val="28"/>
          <w:szCs w:val="28"/>
        </w:rPr>
        <w:t>Александровского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се</w:t>
      </w:r>
      <w:r>
        <w:rPr>
          <w:rFonts w:ascii="Times New Roman" w:hAnsi="Times New Roman"/>
          <w:color w:val="141414"/>
          <w:sz w:val="28"/>
          <w:szCs w:val="28"/>
        </w:rPr>
        <w:t>льского поселения на период 2010-2020 гг.», в настоящее время в связи с вступлением в силу новых законов программа требует доработки.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7FC">
        <w:rPr>
          <w:rFonts w:ascii="Times New Roman" w:hAnsi="Times New Roman"/>
          <w:color w:val="141414"/>
          <w:sz w:val="28"/>
          <w:szCs w:val="28"/>
        </w:rPr>
        <w:t>Общий объем финансирования программы - </w:t>
      </w:r>
      <w:r>
        <w:rPr>
          <w:rFonts w:ascii="Times New Roman" w:hAnsi="Times New Roman"/>
          <w:color w:val="000000"/>
          <w:sz w:val="28"/>
          <w:szCs w:val="28"/>
        </w:rPr>
        <w:t>23млн 93</w:t>
      </w:r>
      <w:r w:rsidRPr="008907FC">
        <w:rPr>
          <w:rFonts w:ascii="Times New Roman" w:hAnsi="Times New Roman"/>
          <w:color w:val="000000"/>
          <w:sz w:val="28"/>
          <w:szCs w:val="28"/>
        </w:rPr>
        <w:t>0 тыс. руб.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8907FC">
        <w:rPr>
          <w:rFonts w:ascii="Times New Roman" w:hAnsi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color w:val="000000"/>
          <w:sz w:val="28"/>
          <w:szCs w:val="28"/>
        </w:rPr>
        <w:t>данной 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проведена реконструкция системы водоснабжения в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лександровка</w:t>
      </w:r>
      <w:r w:rsidRPr="008907FC">
        <w:rPr>
          <w:rFonts w:ascii="Times New Roman" w:hAnsi="Times New Roman"/>
          <w:color w:val="000000"/>
          <w:sz w:val="28"/>
          <w:szCs w:val="28"/>
        </w:rPr>
        <w:t>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построен газопровод в.п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расные Зори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 генерато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аварийная электростанция) на 220 вт.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-не решенными пока остаются вопросы: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-реконструкция системы отопления в Александровской СОШ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-установка приборов учета воды</w:t>
      </w:r>
    </w:p>
    <w:p w:rsidR="009B2A73" w:rsidRPr="00122A9D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-мероприятия в отрасли электроснабжения: монтаж уличного освещения, замена опор, пасынков и т.д., замена ветхих сетей электролиний, строительство линий электропередач.</w:t>
      </w:r>
    </w:p>
    <w:p w:rsidR="009B2A73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-рекультивация площадки ТБО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Уличное освещение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4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В 2015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</w:t>
      </w:r>
      <w:r>
        <w:rPr>
          <w:rFonts w:ascii="Times New Roman" w:hAnsi="Times New Roman"/>
          <w:color w:val="141414"/>
          <w:sz w:val="28"/>
          <w:szCs w:val="28"/>
        </w:rPr>
        <w:t>у, так же как и на протяжении многих лет, на уличное освещение в бюджете сельского поселения средства заложены не были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. </w:t>
      </w:r>
      <w:r>
        <w:rPr>
          <w:rFonts w:ascii="Times New Roman" w:hAnsi="Times New Roman"/>
          <w:color w:val="141414"/>
          <w:sz w:val="28"/>
          <w:szCs w:val="28"/>
        </w:rPr>
        <w:t xml:space="preserve">В с. Александровка в свое время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в 2007 году) были установлены светильники с согласия жильцов через их счетчики, к сожалению многие кто установил светильники их просто не включают, у кого то они пришли в негодность. В настоящее время освещению улиц также уделяется большое внимание,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но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к сожалению администрации не по силу самостоятельно решить этот вопрос.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Так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например п. Красные Зори у нас не освещается совсем. В свое время уличные светильники оставшиеся после банкротства АОЗТ «Александровский» были сняты и администрация была оштрафована на </w:t>
      </w:r>
      <w:r>
        <w:rPr>
          <w:rFonts w:ascii="Times New Roman" w:hAnsi="Times New Roman"/>
          <w:color w:val="141414"/>
          <w:sz w:val="28"/>
          <w:szCs w:val="28"/>
        </w:rPr>
        <w:lastRenderedPageBreak/>
        <w:t>43000 рублей за самовольное подключение светильников и именно в п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расные Зори. Чтобы организовать в поселке уличное освещение нужно изготовить проект (1,5 млн. рублей)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сделать его экспертизу и т.д. Администрация поселения  со своим  скудным бюджетом этого сделать не сможет, значит нужно искать другие пути решения этого вопроса.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Необходимо вести работы с ОАО «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Волгоградэнергосбыт</w:t>
      </w:r>
      <w:proofErr w:type="spellEnd"/>
      <w:r w:rsidRPr="008907FC">
        <w:rPr>
          <w:rFonts w:ascii="Times New Roman" w:hAnsi="Times New Roman"/>
          <w:color w:val="141414"/>
          <w:sz w:val="28"/>
          <w:szCs w:val="28"/>
        </w:rPr>
        <w:t xml:space="preserve">» по выделению дополнительных мощностей на все населенные пункты – с тем, чтобы в </w:t>
      </w:r>
      <w:r>
        <w:rPr>
          <w:rFonts w:ascii="Times New Roman" w:hAnsi="Times New Roman"/>
          <w:color w:val="141414"/>
          <w:sz w:val="28"/>
          <w:szCs w:val="28"/>
        </w:rPr>
        <w:t xml:space="preserve">каждом поселке было необходимое количество </w:t>
      </w:r>
      <w:proofErr w:type="spellStart"/>
      <w:r w:rsidRPr="008907FC">
        <w:rPr>
          <w:rFonts w:ascii="Times New Roman" w:hAnsi="Times New Roman"/>
          <w:color w:val="141414"/>
          <w:sz w:val="28"/>
          <w:szCs w:val="28"/>
        </w:rPr>
        <w:t>квт</w:t>
      </w:r>
      <w:proofErr w:type="spellEnd"/>
      <w:r w:rsidRPr="008907FC">
        <w:rPr>
          <w:rFonts w:ascii="Times New Roman" w:hAnsi="Times New Roman"/>
          <w:color w:val="141414"/>
          <w:sz w:val="28"/>
          <w:szCs w:val="28"/>
        </w:rPr>
        <w:t>. на уличное освещение. Эт</w:t>
      </w:r>
      <w:r>
        <w:rPr>
          <w:rFonts w:ascii="Times New Roman" w:hAnsi="Times New Roman"/>
          <w:color w:val="141414"/>
          <w:sz w:val="28"/>
          <w:szCs w:val="28"/>
        </w:rPr>
        <w:t xml:space="preserve">от процесс не быстрый и нужно искать пути </w:t>
      </w:r>
      <w:r w:rsidRPr="008907FC">
        <w:rPr>
          <w:rFonts w:ascii="Times New Roman" w:hAnsi="Times New Roman"/>
          <w:color w:val="141414"/>
          <w:sz w:val="28"/>
          <w:szCs w:val="28"/>
        </w:rPr>
        <w:t>его</w:t>
      </w:r>
      <w:r>
        <w:rPr>
          <w:rFonts w:ascii="Times New Roman" w:hAnsi="Times New Roman"/>
          <w:color w:val="141414"/>
          <w:sz w:val="28"/>
          <w:szCs w:val="28"/>
        </w:rPr>
        <w:t xml:space="preserve"> решения.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Ликвидация стихийных свалок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В 2015 году была ликвидирована большая часть </w:t>
      </w:r>
      <w:r w:rsidRPr="008907FC">
        <w:rPr>
          <w:rFonts w:ascii="Times New Roman" w:hAnsi="Times New Roman"/>
          <w:color w:val="141414"/>
          <w:sz w:val="28"/>
          <w:szCs w:val="28"/>
        </w:rPr>
        <w:t>несанкционированных свал</w:t>
      </w:r>
      <w:r>
        <w:rPr>
          <w:rFonts w:ascii="Times New Roman" w:hAnsi="Times New Roman"/>
          <w:color w:val="141414"/>
          <w:sz w:val="28"/>
          <w:szCs w:val="28"/>
        </w:rPr>
        <w:t>ок навоза и мусора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  <w:proofErr w:type="gramEnd"/>
      <w:r w:rsidRPr="008907FC">
        <w:rPr>
          <w:rFonts w:ascii="Times New Roman" w:hAnsi="Times New Roman"/>
          <w:color w:val="141414"/>
          <w:sz w:val="28"/>
          <w:szCs w:val="28"/>
        </w:rPr>
        <w:t xml:space="preserve"> Жители </w:t>
      </w:r>
      <w:r>
        <w:rPr>
          <w:rFonts w:ascii="Times New Roman" w:hAnsi="Times New Roman"/>
          <w:color w:val="141414"/>
          <w:sz w:val="28"/>
          <w:szCs w:val="28"/>
        </w:rPr>
        <w:t xml:space="preserve"> сел </w:t>
      </w:r>
      <w:r w:rsidRPr="008907FC">
        <w:rPr>
          <w:rFonts w:ascii="Times New Roman" w:hAnsi="Times New Roman"/>
          <w:color w:val="141414"/>
          <w:sz w:val="28"/>
          <w:szCs w:val="28"/>
        </w:rPr>
        <w:t>часто размещают свой бы</w:t>
      </w:r>
      <w:r>
        <w:rPr>
          <w:rFonts w:ascii="Times New Roman" w:hAnsi="Times New Roman"/>
          <w:color w:val="141414"/>
          <w:sz w:val="28"/>
          <w:szCs w:val="28"/>
        </w:rPr>
        <w:t>товой мусор возле своих дворов, в проездах между дворами, бросают вокруг села(пакеты, бутылки и т.д.) Всего по Александров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скому сельскому поселению жителями частных </w:t>
      </w:r>
      <w:r>
        <w:rPr>
          <w:rFonts w:ascii="Times New Roman" w:hAnsi="Times New Roman"/>
          <w:color w:val="141414"/>
          <w:sz w:val="28"/>
          <w:szCs w:val="28"/>
        </w:rPr>
        <w:t xml:space="preserve">домов вывезено </w:t>
      </w:r>
      <w:r w:rsidRPr="008907FC">
        <w:rPr>
          <w:rFonts w:ascii="Times New Roman" w:hAnsi="Times New Roman"/>
          <w:color w:val="141414"/>
          <w:sz w:val="28"/>
          <w:szCs w:val="28"/>
        </w:rPr>
        <w:t>бытовых отходов</w:t>
      </w:r>
      <w:r>
        <w:rPr>
          <w:rFonts w:ascii="Times New Roman" w:hAnsi="Times New Roman"/>
          <w:color w:val="141414"/>
          <w:sz w:val="28"/>
          <w:szCs w:val="28"/>
        </w:rPr>
        <w:t xml:space="preserve"> и навоза более 250 тонн, но этого все равно не достаточно, потому что навоз и бытовой мусор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прежнему присутствует в селе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  <w:r>
        <w:rPr>
          <w:rFonts w:ascii="Times New Roman" w:hAnsi="Times New Roman"/>
          <w:color w:val="141414"/>
          <w:sz w:val="28"/>
          <w:szCs w:val="28"/>
        </w:rPr>
        <w:t xml:space="preserve"> На протяжении нескольких лет работали несколько бригад по вывозу навоза и никак не можем очистить село от навоза прошлых лет. В 2015 году в основном  работала бригада братьев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Танатаровых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которые вывези очень много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навоза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в том числе и с площадки где был когда то пруд. В пруду растут прекрасные деревья, там естественная влаг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так как низменность),зачем же его засорять ,почему бы не превратить  его в место отдыха.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Хотело</w:t>
      </w:r>
      <w:r>
        <w:rPr>
          <w:rFonts w:ascii="Times New Roman" w:hAnsi="Times New Roman"/>
          <w:color w:val="141414"/>
          <w:sz w:val="28"/>
          <w:szCs w:val="28"/>
        </w:rPr>
        <w:t xml:space="preserve">сь бы, что бы жители села </w:t>
      </w:r>
      <w:r w:rsidRPr="008907FC">
        <w:rPr>
          <w:rFonts w:ascii="Times New Roman" w:hAnsi="Times New Roman"/>
          <w:color w:val="141414"/>
          <w:sz w:val="28"/>
          <w:szCs w:val="28"/>
        </w:rPr>
        <w:t>поработали совместно с Администр</w:t>
      </w:r>
      <w:r>
        <w:rPr>
          <w:rFonts w:ascii="Times New Roman" w:hAnsi="Times New Roman"/>
          <w:color w:val="141414"/>
          <w:sz w:val="28"/>
          <w:szCs w:val="28"/>
        </w:rPr>
        <w:t xml:space="preserve">ацией по этой проблеме, и в 2016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году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наконец то закончили вывоз мусора копившегося в селе на протяжении десятков лет. 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Жилищный вопрос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На особом контроле администрации - </w:t>
      </w:r>
      <w:r>
        <w:rPr>
          <w:rFonts w:ascii="Times New Roman" w:hAnsi="Times New Roman"/>
          <w:color w:val="000000"/>
          <w:sz w:val="28"/>
          <w:szCs w:val="28"/>
        </w:rPr>
        <w:t xml:space="preserve">жилищный вопрос.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2013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 года на учете нуждающихся в улучш</w:t>
      </w:r>
      <w:r>
        <w:rPr>
          <w:rFonts w:ascii="Times New Roman" w:hAnsi="Times New Roman"/>
          <w:color w:val="000000"/>
          <w:sz w:val="28"/>
          <w:szCs w:val="28"/>
        </w:rPr>
        <w:t>ении жилищных условий состояло 1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>семей, нуждающихся в улучшении жилищных условий</w:t>
      </w:r>
      <w:r w:rsidRPr="008907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Сейчас их становится все меньше и меньше. Уходят из программы по разным причинам: либо нет финансовых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участия в программе, либо по возрасту, либо приобрели жилье под материнский капитал и т.д.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 В ушедшем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заявлений </w:t>
      </w:r>
      <w:r w:rsidRPr="008907FC">
        <w:rPr>
          <w:rFonts w:ascii="Times New Roman" w:hAnsi="Times New Roman"/>
          <w:color w:val="000000"/>
          <w:sz w:val="28"/>
          <w:szCs w:val="28"/>
        </w:rPr>
        <w:t>по вопросу признания малоимущими и нуждающимися в жилых помещениях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не поступало</w:t>
      </w:r>
      <w:r w:rsidRPr="008907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 сожалению в 2015 году ни  одна семья  не получила субсидии на приобретение жилья по Программе «Молодой семье доступное жилье». Все зарегистрированные семьи  в марте текущего года будут проходить перерегистрацию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Программы работают и наши люди в них участвуют.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000000"/>
          <w:sz w:val="28"/>
          <w:szCs w:val="28"/>
        </w:rPr>
        <w:t>Отлов бродячих собак</w:t>
      </w:r>
    </w:p>
    <w:p w:rsidR="009B2A73" w:rsidRPr="008907FC" w:rsidRDefault="009B2A73" w:rsidP="009B2A73">
      <w:pPr>
        <w:shd w:val="clear" w:color="auto" w:fill="FAFAFA"/>
        <w:spacing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8907FC">
        <w:rPr>
          <w:rFonts w:ascii="Times New Roman" w:hAnsi="Times New Roman"/>
          <w:color w:val="000000"/>
          <w:sz w:val="28"/>
          <w:szCs w:val="28"/>
        </w:rPr>
        <w:t>роблема</w:t>
      </w:r>
      <w:r>
        <w:rPr>
          <w:rFonts w:ascii="Times New Roman" w:hAnsi="Times New Roman"/>
          <w:color w:val="000000"/>
          <w:sz w:val="28"/>
          <w:szCs w:val="28"/>
        </w:rPr>
        <w:t xml:space="preserve"> бродячих собак существует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 не только в </w:t>
      </w:r>
      <w:r>
        <w:rPr>
          <w:rFonts w:ascii="Times New Roman" w:hAnsi="Times New Roman"/>
          <w:color w:val="000000"/>
          <w:sz w:val="28"/>
          <w:szCs w:val="28"/>
        </w:rPr>
        <w:t>нашем поселении, а по всей Волго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градской области - с отловом бродячих, бездомных собак. </w:t>
      </w:r>
      <w:proofErr w:type="gramStart"/>
      <w:r w:rsidRPr="008907FC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8907F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Федерального закона «О животном мире» в компетенц</w:t>
      </w:r>
      <w:r>
        <w:rPr>
          <w:rFonts w:ascii="Times New Roman" w:hAnsi="Times New Roman"/>
          <w:color w:val="000000"/>
          <w:sz w:val="28"/>
          <w:szCs w:val="28"/>
        </w:rPr>
        <w:t xml:space="preserve">ию Администрации  поселения </w:t>
      </w:r>
      <w:r w:rsidRPr="008907FC">
        <w:rPr>
          <w:rFonts w:ascii="Times New Roman" w:hAnsi="Times New Roman"/>
          <w:color w:val="000000"/>
          <w:sz w:val="28"/>
          <w:szCs w:val="28"/>
        </w:rPr>
        <w:t>отлов бродячих животн</w:t>
      </w:r>
      <w:r>
        <w:rPr>
          <w:rFonts w:ascii="Times New Roman" w:hAnsi="Times New Roman"/>
          <w:color w:val="000000"/>
          <w:sz w:val="28"/>
          <w:szCs w:val="28"/>
        </w:rPr>
        <w:t>ых не входит. Д</w:t>
      </w:r>
      <w:r w:rsidRPr="008907FC">
        <w:rPr>
          <w:rFonts w:ascii="Times New Roman" w:hAnsi="Times New Roman"/>
          <w:color w:val="000000"/>
          <w:sz w:val="28"/>
          <w:szCs w:val="28"/>
        </w:rPr>
        <w:t>анный вопрос должен быть урегулирован Федеральным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907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законами. У нас не так много собак которые никому не принадлежат, в основном  у собак есть хозяева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которые к сожалению не держат собак на привязи, ссылаясь на то что собака маленькая и она не кусается. Какая бы не была собака она должна быть привязана или содержаться в вольере.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Мероприятия в рамках выполнения требований по ГО и ЧС  </w:t>
      </w:r>
    </w:p>
    <w:p w:rsidR="009B2A73" w:rsidRDefault="009B2A73" w:rsidP="009B2A73">
      <w:pPr>
        <w:spacing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Для обеспечения н</w:t>
      </w:r>
      <w:r>
        <w:rPr>
          <w:rFonts w:ascii="Times New Roman" w:hAnsi="Times New Roman"/>
          <w:color w:val="141414"/>
          <w:sz w:val="28"/>
          <w:szCs w:val="28"/>
        </w:rPr>
        <w:t>орм пожарной безопасности на территории сельского поселения : п</w:t>
      </w:r>
      <w:r w:rsidRPr="008907FC">
        <w:rPr>
          <w:rFonts w:ascii="Times New Roman" w:hAnsi="Times New Roman"/>
          <w:color w:val="141414"/>
          <w:sz w:val="28"/>
          <w:szCs w:val="28"/>
        </w:rPr>
        <w:t>ожарных водоемов</w:t>
      </w:r>
      <w:r>
        <w:rPr>
          <w:rFonts w:ascii="Times New Roman" w:hAnsi="Times New Roman"/>
          <w:color w:val="141414"/>
          <w:sz w:val="28"/>
          <w:szCs w:val="28"/>
        </w:rPr>
        <w:t xml:space="preserve"> на территории села исправных нет и отремонтировать их за счет администрации не предоставляется возможным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так как это требует больших материальных затрат. Все гидранты установленные на территории с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лександровка находятся в рабочем состоянии за исключением объектовых возле МКОУ Александровская СОШ и возле ФАП. Нет ни одного гидранта в п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расные Зори и МТФ, но там приспособлены под забор воды башни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>.</w:t>
      </w:r>
    </w:p>
    <w:p w:rsidR="009B2A73" w:rsidRDefault="009B2A73" w:rsidP="009B2A73">
      <w:pPr>
        <w:spacing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  К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сожалению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зачастую пожары случаются из за нашей халатности, из за брошенной сигареты. На протяжении нескольких лет у нас возникают пожары возле пруда на въезде в село. Так было и в 2015 году, кроме того горел пустырь там где заросли «лоха» где наше население пасет свой скот.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Пожар явно произошел из за брошенной сигареты.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 И даже если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кто то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увидел  что возник пожар мало кто остановится и будет тушить, все ждут что кто то вызовет пожарную машину, а просто встать с машины и потушить еще не разгоревшееся пламя, похоже даже в мыслях нет. Почему то у нашего населения нет страха, что при сильном ветре пожар может прийти в село. Меня поражает безразличие людей. </w:t>
      </w:r>
    </w:p>
    <w:p w:rsidR="009B2A73" w:rsidRDefault="009B2A73" w:rsidP="009B2A73">
      <w:pPr>
        <w:spacing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   Я очень благодарна неравнодушным людям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Арыстанову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И.А,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Колотенко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Анточи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В.И., Бондаренко Н.Н., Осадчему И.В.,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Саламатову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Э.Т.,Осадчему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В.В.,Лихолетову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Е.А. ,Рогоза И.И.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не дожидаясь никого и ничего  начинают тушить появившееся пламя.</w:t>
      </w:r>
    </w:p>
    <w:p w:rsidR="009B2A73" w:rsidRDefault="009B2A73" w:rsidP="009B2A73">
      <w:pPr>
        <w:spacing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9B2A73" w:rsidRDefault="009B2A73" w:rsidP="009B2A7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2A73" w:rsidRPr="00C514CA" w:rsidRDefault="009B2A73" w:rsidP="009B2A7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4CA">
        <w:rPr>
          <w:rFonts w:ascii="Times New Roman" w:hAnsi="Times New Roman"/>
          <w:b/>
          <w:sz w:val="28"/>
          <w:szCs w:val="28"/>
          <w:u w:val="single"/>
        </w:rPr>
        <w:t xml:space="preserve"> Территориальное общественное самоуправление</w:t>
      </w:r>
    </w:p>
    <w:p w:rsidR="009B2A73" w:rsidRPr="00C514CA" w:rsidRDefault="009B2A73" w:rsidP="009B2A7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C514CA">
        <w:rPr>
          <w:rFonts w:ascii="Times New Roman" w:hAnsi="Times New Roman"/>
          <w:sz w:val="28"/>
          <w:szCs w:val="28"/>
        </w:rPr>
        <w:t xml:space="preserve">заметную роль </w:t>
      </w:r>
      <w:r w:rsidRPr="00C514CA">
        <w:rPr>
          <w:rFonts w:ascii="Times New Roman" w:hAnsi="Times New Roman"/>
          <w:sz w:val="28"/>
          <w:szCs w:val="28"/>
          <w:shd w:val="clear" w:color="auto" w:fill="FFFFFF"/>
        </w:rPr>
        <w:t xml:space="preserve">в развитии сельских территорий в целом играют органы </w:t>
      </w:r>
      <w:r w:rsidRPr="00C514CA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Активисты ТОС </w:t>
      </w:r>
      <w:r w:rsidRPr="00C514CA"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посвящают свое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свободное </w:t>
      </w:r>
      <w:r w:rsidRPr="00C514CA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проблемам развития территорий.</w:t>
      </w:r>
    </w:p>
    <w:p w:rsidR="009B2A73" w:rsidRPr="00C514CA" w:rsidRDefault="009B2A73" w:rsidP="009B2A7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2015г. в </w:t>
      </w:r>
      <w:r w:rsidRPr="00C514CA">
        <w:rPr>
          <w:rFonts w:ascii="Times New Roman" w:hAnsi="Times New Roman"/>
          <w:sz w:val="28"/>
          <w:szCs w:val="28"/>
        </w:rPr>
        <w:t xml:space="preserve">Александровском сельском поселении 1 ТОС «Александровский» </w:t>
      </w:r>
      <w:r>
        <w:rPr>
          <w:rFonts w:ascii="Times New Roman" w:hAnsi="Times New Roman"/>
          <w:sz w:val="28"/>
          <w:szCs w:val="28"/>
        </w:rPr>
        <w:t>(юридическое лицо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C514CA">
        <w:rPr>
          <w:rFonts w:ascii="Times New Roman" w:hAnsi="Times New Roman"/>
          <w:sz w:val="28"/>
          <w:szCs w:val="28"/>
        </w:rPr>
        <w:t>к</w:t>
      </w:r>
      <w:proofErr w:type="gramEnd"/>
      <w:r w:rsidRPr="00C514CA">
        <w:rPr>
          <w:rFonts w:ascii="Times New Roman" w:hAnsi="Times New Roman"/>
          <w:sz w:val="28"/>
          <w:szCs w:val="28"/>
        </w:rPr>
        <w:t>оторый объединяет практически все село.</w:t>
      </w:r>
    </w:p>
    <w:p w:rsidR="009B2A73" w:rsidRPr="00C514CA" w:rsidRDefault="009B2A73" w:rsidP="009B2A7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4CA">
        <w:rPr>
          <w:rFonts w:ascii="Times New Roman" w:hAnsi="Times New Roman"/>
          <w:sz w:val="28"/>
          <w:szCs w:val="28"/>
        </w:rPr>
        <w:t xml:space="preserve">В 2014 году на поддержку ТОС Волгоградской области было выделено 220 тысяч рублей. К </w:t>
      </w:r>
      <w:proofErr w:type="gramStart"/>
      <w:r w:rsidRPr="00C514CA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C514CA">
        <w:rPr>
          <w:rFonts w:ascii="Times New Roman" w:hAnsi="Times New Roman"/>
          <w:sz w:val="28"/>
          <w:szCs w:val="28"/>
        </w:rPr>
        <w:t xml:space="preserve"> в 2014 году мы не смогли воспользоваться этими средствами так как произошла смена руководителя ТОС и шло переоформление документов на вновь избранного председателя ТОС «Александровский».</w:t>
      </w:r>
      <w:r>
        <w:rPr>
          <w:rFonts w:ascii="Times New Roman" w:hAnsi="Times New Roman"/>
          <w:sz w:val="28"/>
          <w:szCs w:val="28"/>
        </w:rPr>
        <w:t xml:space="preserve"> В 2015 году </w:t>
      </w:r>
      <w:r w:rsidRPr="00C514CA">
        <w:rPr>
          <w:rFonts w:ascii="Times New Roman" w:hAnsi="Times New Roman"/>
          <w:sz w:val="28"/>
          <w:szCs w:val="28"/>
        </w:rPr>
        <w:t xml:space="preserve">все переоформления </w:t>
      </w:r>
      <w:r>
        <w:rPr>
          <w:rFonts w:ascii="Times New Roman" w:hAnsi="Times New Roman"/>
          <w:sz w:val="28"/>
          <w:szCs w:val="28"/>
        </w:rPr>
        <w:t xml:space="preserve"> были закончены и мы смогли</w:t>
      </w:r>
      <w:r w:rsidRPr="00C514CA">
        <w:rPr>
          <w:rFonts w:ascii="Times New Roman" w:hAnsi="Times New Roman"/>
          <w:sz w:val="28"/>
          <w:szCs w:val="28"/>
        </w:rPr>
        <w:t xml:space="preserve"> воспользоваться этими с</w:t>
      </w:r>
      <w:r>
        <w:rPr>
          <w:rFonts w:ascii="Times New Roman" w:hAnsi="Times New Roman"/>
          <w:sz w:val="28"/>
          <w:szCs w:val="28"/>
        </w:rPr>
        <w:t>редствами. Данные средства были</w:t>
      </w:r>
      <w:r w:rsidRPr="00C514CA">
        <w:rPr>
          <w:rFonts w:ascii="Times New Roman" w:hAnsi="Times New Roman"/>
          <w:sz w:val="28"/>
          <w:szCs w:val="28"/>
        </w:rPr>
        <w:t xml:space="preserve"> направлены на благоустройство, озеленение, </w:t>
      </w:r>
      <w:r>
        <w:rPr>
          <w:rFonts w:ascii="Times New Roman" w:hAnsi="Times New Roman"/>
          <w:sz w:val="28"/>
          <w:szCs w:val="28"/>
        </w:rPr>
        <w:t xml:space="preserve"> культурные </w:t>
      </w:r>
      <w:r w:rsidRPr="00C514CA">
        <w:rPr>
          <w:rFonts w:ascii="Times New Roman" w:hAnsi="Times New Roman"/>
          <w:sz w:val="28"/>
          <w:szCs w:val="28"/>
        </w:rPr>
        <w:t>мероп</w:t>
      </w:r>
      <w:r>
        <w:rPr>
          <w:rFonts w:ascii="Times New Roman" w:hAnsi="Times New Roman"/>
          <w:sz w:val="28"/>
          <w:szCs w:val="28"/>
        </w:rPr>
        <w:t xml:space="preserve">риятия, ГСМ. 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Социальная сфера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В своей работе мы стараемся уделять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особое внимание пожилым людям. Администрация работает в тесном контак</w:t>
      </w:r>
      <w:r>
        <w:rPr>
          <w:rFonts w:ascii="Times New Roman" w:hAnsi="Times New Roman"/>
          <w:color w:val="141414"/>
          <w:sz w:val="28"/>
          <w:szCs w:val="28"/>
        </w:rPr>
        <w:t>те с Центром социальной защиты населения</w:t>
      </w:r>
      <w:r w:rsidRPr="008907FC">
        <w:rPr>
          <w:rFonts w:ascii="Times New Roman" w:hAnsi="Times New Roman"/>
          <w:color w:val="141414"/>
          <w:sz w:val="28"/>
          <w:szCs w:val="28"/>
        </w:rPr>
        <w:t>. Традиционно проводятся мероприятия ко всем памятным датам, мы готовим ветеранам подарки, позд</w:t>
      </w:r>
      <w:r>
        <w:rPr>
          <w:rFonts w:ascii="Times New Roman" w:hAnsi="Times New Roman"/>
          <w:color w:val="141414"/>
          <w:sz w:val="28"/>
          <w:szCs w:val="28"/>
        </w:rPr>
        <w:t>равляем наших уважаемых бабушек и  дедушек</w:t>
      </w:r>
      <w:r w:rsidRPr="008907FC">
        <w:rPr>
          <w:rFonts w:ascii="Times New Roman" w:hAnsi="Times New Roman"/>
          <w:color w:val="141414"/>
          <w:sz w:val="28"/>
          <w:szCs w:val="28"/>
        </w:rPr>
        <w:t>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>На территории поселения социальных работников нет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поскольку за одинокими престарелыми ухаживают их родственники</w:t>
      </w:r>
      <w:r w:rsidRPr="008907FC">
        <w:rPr>
          <w:rFonts w:ascii="Times New Roman" w:hAnsi="Times New Roman"/>
          <w:color w:val="141414"/>
          <w:sz w:val="28"/>
          <w:szCs w:val="28"/>
        </w:rPr>
        <w:t>. 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</w:t>
      </w: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Радуют</w:t>
      </w:r>
      <w:r>
        <w:rPr>
          <w:rFonts w:ascii="Times New Roman" w:hAnsi="Times New Roman"/>
          <w:color w:val="141414"/>
          <w:sz w:val="28"/>
          <w:szCs w:val="28"/>
        </w:rPr>
        <w:t xml:space="preserve"> своими успехами учащиеся Александро</w:t>
      </w:r>
      <w:r w:rsidRPr="008907FC">
        <w:rPr>
          <w:rFonts w:ascii="Times New Roman" w:hAnsi="Times New Roman"/>
          <w:color w:val="141414"/>
          <w:sz w:val="28"/>
          <w:szCs w:val="28"/>
        </w:rPr>
        <w:t>вской средней школы: они активно участвуют в районных олимпиадах и творческих конкурсах.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</w:rPr>
        <w:t>С 2014 года  наши медики работают  в новом ФАП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где вели прием врачи передвижной поликлиники, работал передвижной 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флюрограф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. </w:t>
      </w:r>
      <w:r w:rsidRPr="008907FC">
        <w:rPr>
          <w:rFonts w:ascii="Times New Roman" w:hAnsi="Times New Roman"/>
          <w:color w:val="141414"/>
          <w:sz w:val="28"/>
          <w:szCs w:val="28"/>
        </w:rPr>
        <w:t>Таким образом, проблем по медиц</w:t>
      </w:r>
      <w:r>
        <w:rPr>
          <w:rFonts w:ascii="Times New Roman" w:hAnsi="Times New Roman"/>
          <w:color w:val="141414"/>
          <w:sz w:val="28"/>
          <w:szCs w:val="28"/>
        </w:rPr>
        <w:t>инскому обслуживанию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не возникало. До сих пор, к сожалению, не удается добиться решения вопроса об организации </w:t>
      </w:r>
      <w:r>
        <w:rPr>
          <w:rFonts w:ascii="Times New Roman" w:hAnsi="Times New Roman"/>
          <w:color w:val="141414"/>
          <w:sz w:val="28"/>
          <w:szCs w:val="28"/>
        </w:rPr>
        <w:t>работы физиотерапевтического кабинета у нас в ФАП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хотя аппаратура для этого кабинета у нас есть, остается лишь обучить медсестру. Кроме того я считаю что поскольку у нас нет машины скорой помощи, которую у нас в свое время забрали, обслуживание нашего поселения машиной скорой помощи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Красноселец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не совсем удобно. Было бы более удобным если бы  наше поселение обслуживала скорая помощь из Быково, так как расстояние от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lastRenderedPageBreak/>
        <w:t>Красносельца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до Александровки(п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расные Зори)  больше чем от Быково до Александровки(п.Красные Зори) и естественно помощь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прийдет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быстрее.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Спорт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В ушедшем году мы добились немалых спорт</w:t>
      </w:r>
      <w:r>
        <w:rPr>
          <w:rFonts w:ascii="Times New Roman" w:hAnsi="Times New Roman"/>
          <w:color w:val="141414"/>
          <w:sz w:val="28"/>
          <w:szCs w:val="28"/>
        </w:rPr>
        <w:t xml:space="preserve">ивных успехов: наши </w:t>
      </w:r>
      <w:r w:rsidRPr="008907FC">
        <w:rPr>
          <w:rFonts w:ascii="Times New Roman" w:hAnsi="Times New Roman"/>
          <w:color w:val="141414"/>
          <w:sz w:val="28"/>
          <w:szCs w:val="28"/>
        </w:rPr>
        <w:t>футболисты участвовали во многих соревнованиях на протяжении всего сезона и показывали хорошие рез</w:t>
      </w:r>
      <w:r>
        <w:rPr>
          <w:rFonts w:ascii="Times New Roman" w:hAnsi="Times New Roman"/>
          <w:color w:val="141414"/>
          <w:sz w:val="28"/>
          <w:szCs w:val="28"/>
        </w:rPr>
        <w:t>ультаты, теннисисты показывают прекрасные результаты, ну а наши  шахматисты в очередной раз стали призерами областных соревнований. Очень обидно что из за финансовых затруднений мы не можем попасть на соревнования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Все достижения наших ребят в спорте  стали возможными благодаря совместной работе школы, СДК и администрации поселения.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Мы ведем активную пропаганду здорового образа жизни и спорта.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 xml:space="preserve">Из бюджета </w:t>
      </w:r>
      <w:r>
        <w:rPr>
          <w:rFonts w:ascii="Times New Roman" w:hAnsi="Times New Roman"/>
          <w:color w:val="141414"/>
          <w:sz w:val="28"/>
          <w:szCs w:val="28"/>
        </w:rPr>
        <w:t>Александровского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сельского поселения по статье «</w:t>
      </w:r>
      <w:r>
        <w:rPr>
          <w:rFonts w:ascii="Times New Roman" w:hAnsi="Times New Roman"/>
          <w:color w:val="141414"/>
          <w:sz w:val="28"/>
          <w:szCs w:val="28"/>
        </w:rPr>
        <w:t xml:space="preserve">спорт»  в 2015 году израсходовано 10500 </w:t>
      </w:r>
      <w:r w:rsidRPr="008907FC">
        <w:rPr>
          <w:rFonts w:ascii="Times New Roman" w:hAnsi="Times New Roman"/>
          <w:color w:val="141414"/>
          <w:sz w:val="28"/>
          <w:szCs w:val="28"/>
        </w:rPr>
        <w:t>тыс. руб</w:t>
      </w:r>
      <w:proofErr w:type="gramStart"/>
      <w:r w:rsidRPr="008907FC">
        <w:rPr>
          <w:rFonts w:ascii="Times New Roman" w:hAnsi="Times New Roman"/>
          <w:color w:val="141414"/>
          <w:sz w:val="28"/>
          <w:szCs w:val="28"/>
        </w:rPr>
        <w:t>.</w:t>
      </w:r>
      <w:r>
        <w:rPr>
          <w:rFonts w:ascii="Times New Roman" w:hAnsi="Times New Roman"/>
          <w:color w:val="141414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поездка на турнир по шахматам в г. Волгоград –заняли третье место)</w:t>
      </w:r>
      <w:r w:rsidRPr="008907FC">
        <w:rPr>
          <w:rFonts w:ascii="Times New Roman" w:hAnsi="Times New Roman"/>
          <w:color w:val="141414"/>
          <w:sz w:val="28"/>
          <w:szCs w:val="28"/>
        </w:rPr>
        <w:t>;</w:t>
      </w:r>
      <w:r>
        <w:rPr>
          <w:rFonts w:ascii="Times New Roman" w:hAnsi="Times New Roman"/>
          <w:color w:val="141414"/>
          <w:sz w:val="28"/>
          <w:szCs w:val="28"/>
        </w:rPr>
        <w:t xml:space="preserve">  в основном это </w:t>
      </w:r>
      <w:r w:rsidRPr="008907FC">
        <w:rPr>
          <w:rFonts w:ascii="Times New Roman" w:hAnsi="Times New Roman"/>
          <w:color w:val="141414"/>
          <w:sz w:val="28"/>
          <w:szCs w:val="28"/>
        </w:rPr>
        <w:t>оплата транспортных расходов</w:t>
      </w:r>
      <w:r>
        <w:rPr>
          <w:rFonts w:ascii="Times New Roman" w:hAnsi="Times New Roman"/>
          <w:color w:val="141414"/>
          <w:sz w:val="28"/>
          <w:szCs w:val="28"/>
        </w:rPr>
        <w:t>, питание, проживание в гостинице</w:t>
      </w:r>
      <w:r w:rsidRPr="008907FC">
        <w:rPr>
          <w:rFonts w:ascii="Times New Roman" w:hAnsi="Times New Roman"/>
          <w:color w:val="141414"/>
          <w:sz w:val="28"/>
          <w:szCs w:val="28"/>
        </w:rPr>
        <w:t>, приобретение формы, спортивного инвентаря, содержание спортивных сооружений (футболь</w:t>
      </w:r>
      <w:r>
        <w:rPr>
          <w:rFonts w:ascii="Times New Roman" w:hAnsi="Times New Roman"/>
          <w:color w:val="141414"/>
          <w:sz w:val="28"/>
          <w:szCs w:val="28"/>
        </w:rPr>
        <w:t xml:space="preserve">ное поле,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спортивные площадки).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Культура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 Традиционно важной задачей для нас являлась реализация культурной программы на территории поселения. Муниципальное  казенное учреждение ку</w:t>
      </w:r>
      <w:r>
        <w:rPr>
          <w:rFonts w:ascii="Times New Roman" w:hAnsi="Times New Roman"/>
          <w:color w:val="141414"/>
          <w:sz w:val="28"/>
          <w:szCs w:val="28"/>
        </w:rPr>
        <w:t>льтуры в своем составе имеет один сельский Дома культуры и одну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</w:rPr>
        <w:t>сельскую библиотеку, которые находятся в с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>лександровка</w:t>
      </w:r>
      <w:r w:rsidRPr="008907FC">
        <w:rPr>
          <w:rFonts w:ascii="Times New Roman" w:hAnsi="Times New Roman"/>
          <w:color w:val="141414"/>
          <w:sz w:val="28"/>
          <w:szCs w:val="28"/>
        </w:rPr>
        <w:t>.</w:t>
      </w: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В сельском доме культуры давно не было капитального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ремонт</w:t>
      </w:r>
      <w:r>
        <w:rPr>
          <w:rFonts w:ascii="Times New Roman" w:hAnsi="Times New Roman"/>
          <w:color w:val="141414"/>
          <w:sz w:val="28"/>
          <w:szCs w:val="28"/>
        </w:rPr>
        <w:t xml:space="preserve">а. Текущий ремонт проводится регулярно. В СДК проведен интернет, учреждение оснащено компьютером.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В учреждении культ</w:t>
      </w:r>
      <w:r>
        <w:rPr>
          <w:rFonts w:ascii="Times New Roman" w:hAnsi="Times New Roman"/>
          <w:color w:val="141414"/>
          <w:sz w:val="28"/>
          <w:szCs w:val="28"/>
        </w:rPr>
        <w:t>уры нашего поселения работают кружки по теннису и шахматам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занимаются 7 любительских объединений: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Важную роль в культурно-массовой работе играют наши сельские библиотеки. Большую работу с детьми и подростками, не только в библиоте</w:t>
      </w:r>
      <w:r>
        <w:rPr>
          <w:rFonts w:ascii="Times New Roman" w:hAnsi="Times New Roman"/>
          <w:color w:val="141414"/>
          <w:sz w:val="28"/>
          <w:szCs w:val="28"/>
        </w:rPr>
        <w:t>ках, но и в школе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8907FC">
        <w:rPr>
          <w:rFonts w:ascii="Times New Roman" w:hAnsi="Times New Roman"/>
          <w:color w:val="141414"/>
          <w:sz w:val="28"/>
          <w:szCs w:val="28"/>
        </w:rPr>
        <w:t>,</w:t>
      </w:r>
      <w:proofErr w:type="gramEnd"/>
      <w:r w:rsidRPr="008907FC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</w:rPr>
        <w:t>проводят библиотекари Осадчая Е.Л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. и </w:t>
      </w:r>
      <w:r>
        <w:rPr>
          <w:rFonts w:ascii="Times New Roman" w:hAnsi="Times New Roman"/>
          <w:color w:val="141414"/>
          <w:sz w:val="28"/>
          <w:szCs w:val="28"/>
        </w:rPr>
        <w:t>Осадчая Н.И.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jc w:val="both"/>
        <w:rPr>
          <w:rFonts w:ascii="Tahoma" w:hAnsi="Tahoma" w:cs="Tahoma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141414"/>
          <w:sz w:val="28"/>
          <w:szCs w:val="28"/>
        </w:rPr>
        <w:t xml:space="preserve">поселения </w:t>
      </w:r>
      <w:r w:rsidRPr="008907FC">
        <w:rPr>
          <w:rFonts w:ascii="Times New Roman" w:hAnsi="Times New Roman"/>
          <w:color w:val="141414"/>
          <w:sz w:val="28"/>
          <w:szCs w:val="28"/>
        </w:rPr>
        <w:t>постоянно осуществляется благоустройство территории</w:t>
      </w:r>
      <w:r>
        <w:rPr>
          <w:rFonts w:ascii="Times New Roman" w:hAnsi="Times New Roman"/>
          <w:color w:val="141414"/>
          <w:sz w:val="28"/>
          <w:szCs w:val="28"/>
        </w:rPr>
        <w:t xml:space="preserve"> памятного знака, находящегося в нашем поселении.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</w:t>
      </w:r>
      <w:r>
        <w:rPr>
          <w:rFonts w:ascii="Times New Roman" w:hAnsi="Times New Roman"/>
          <w:color w:val="141414"/>
          <w:sz w:val="28"/>
          <w:szCs w:val="28"/>
        </w:rPr>
        <w:t xml:space="preserve"> или могил ветеранов, покоящихся на нашем кладбище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- отдают свою дань уважения нашей</w:t>
      </w:r>
      <w:r>
        <w:rPr>
          <w:rFonts w:ascii="Times New Roman" w:hAnsi="Times New Roman"/>
          <w:color w:val="141414"/>
          <w:sz w:val="28"/>
          <w:szCs w:val="28"/>
        </w:rPr>
        <w:t xml:space="preserve"> истории, своим предкам, своей Р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одине. Не только как Глава Администрации, </w:t>
      </w:r>
      <w:r w:rsidRPr="008907FC">
        <w:rPr>
          <w:rFonts w:ascii="Times New Roman" w:hAnsi="Times New Roman"/>
          <w:color w:val="141414"/>
          <w:sz w:val="28"/>
          <w:szCs w:val="28"/>
        </w:rPr>
        <w:lastRenderedPageBreak/>
        <w:t>но и как человек, любящий свою страну, я выражаю глубокую признательность и уважение каждому из тех, кто вносит свой вклад в эту работу.</w:t>
      </w:r>
      <w:r>
        <w:rPr>
          <w:rFonts w:ascii="Times New Roman" w:hAnsi="Times New Roman"/>
          <w:color w:val="141414"/>
          <w:sz w:val="28"/>
          <w:szCs w:val="28"/>
        </w:rPr>
        <w:t xml:space="preserve"> В 2015 году все Россияне  отметили 70-летие Победы в Великой Отечественной войне, были посажены аллеи памяти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павших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Александряне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тоже не остались в стороне и нами тоже была посажена алея памяти нашим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односельчанам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воевавшим в этой войне. </w:t>
      </w: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 xml:space="preserve">Подводя итог проделанной работе </w:t>
      </w:r>
    </w:p>
    <w:p w:rsidR="009B2A73" w:rsidRDefault="009B2A73" w:rsidP="009B2A73">
      <w:pPr>
        <w:shd w:val="clear" w:color="auto" w:fill="FAFAFA"/>
        <w:spacing w:before="180"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Х</w:t>
      </w:r>
      <w:r w:rsidRPr="008907FC">
        <w:rPr>
          <w:rFonts w:ascii="Times New Roman" w:hAnsi="Times New Roman"/>
          <w:color w:val="141414"/>
          <w:sz w:val="28"/>
          <w:szCs w:val="28"/>
        </w:rPr>
        <w:t>очется сказать слова благодарности всем, кто участвовал в этой работе, кто не оста</w:t>
      </w:r>
      <w:r>
        <w:rPr>
          <w:rFonts w:ascii="Times New Roman" w:hAnsi="Times New Roman"/>
          <w:color w:val="141414"/>
          <w:sz w:val="28"/>
          <w:szCs w:val="28"/>
        </w:rPr>
        <w:t>лся в стороне. Это наши неравнодушные граждане</w:t>
      </w:r>
      <w:r w:rsidRPr="008907FC">
        <w:rPr>
          <w:rFonts w:ascii="Times New Roman" w:hAnsi="Times New Roman"/>
          <w:color w:val="141414"/>
          <w:sz w:val="28"/>
          <w:szCs w:val="28"/>
        </w:rPr>
        <w:t>, которые всегда помогали нам в координации действий и работе с населением, всегда обращали наше внимание на важные проблемы. Мы очень благодарны школьны</w:t>
      </w:r>
      <w:r>
        <w:rPr>
          <w:rFonts w:ascii="Times New Roman" w:hAnsi="Times New Roman"/>
          <w:color w:val="141414"/>
          <w:sz w:val="28"/>
          <w:szCs w:val="28"/>
        </w:rPr>
        <w:t>м бригадам за проделанную в 2015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году работу: уборку мусора и веток с площадок</w:t>
      </w:r>
      <w:r>
        <w:rPr>
          <w:rFonts w:ascii="Times New Roman" w:hAnsi="Times New Roman"/>
          <w:color w:val="141414"/>
          <w:sz w:val="28"/>
          <w:szCs w:val="28"/>
        </w:rPr>
        <w:t>, в центре села, возле школы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. 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ahoma" w:hAnsi="Tahoma" w:cs="Tahoma"/>
          <w:color w:val="141414"/>
          <w:sz w:val="18"/>
          <w:szCs w:val="1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Огромная благодарнос</w:t>
      </w:r>
      <w:r>
        <w:rPr>
          <w:rFonts w:ascii="Times New Roman" w:hAnsi="Times New Roman"/>
          <w:color w:val="141414"/>
          <w:sz w:val="28"/>
          <w:szCs w:val="28"/>
        </w:rPr>
        <w:t xml:space="preserve">ть предпринимателям: Рогоза И.И.,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Лихолетовым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А.И и Е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А.</w:t>
      </w:r>
      <w:r w:rsidRPr="008907FC">
        <w:rPr>
          <w:rFonts w:ascii="Times New Roman" w:hAnsi="Times New Roman"/>
          <w:color w:val="141414"/>
          <w:sz w:val="28"/>
          <w:szCs w:val="28"/>
        </w:rPr>
        <w:t>,</w:t>
      </w:r>
      <w:r>
        <w:rPr>
          <w:rFonts w:ascii="Times New Roman" w:hAnsi="Times New Roman"/>
          <w:color w:val="141414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регулярно проводят опашку сел в целях пожарной безопасности,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Арыстанову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И.А.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всем организациям</w:t>
      </w:r>
      <w:r>
        <w:rPr>
          <w:rFonts w:ascii="Times New Roman" w:hAnsi="Times New Roman"/>
          <w:color w:val="141414"/>
          <w:sz w:val="28"/>
          <w:szCs w:val="28"/>
        </w:rPr>
        <w:t xml:space="preserve">  а конкретнее  руководителям и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работникам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работающим под их  руководством: директору МКОУ Александровская СОШ Сувориной Н.Е., директору СДК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Джумалиевой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М.Н,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заведущей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ФАП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Торновой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С.П.</w:t>
      </w:r>
      <w:r w:rsidRPr="008907FC">
        <w:rPr>
          <w:rFonts w:ascii="Times New Roman" w:hAnsi="Times New Roman"/>
          <w:color w:val="141414"/>
          <w:sz w:val="28"/>
          <w:szCs w:val="28"/>
        </w:rPr>
        <w:t>,</w:t>
      </w:r>
      <w:r>
        <w:rPr>
          <w:rFonts w:ascii="Times New Roman" w:hAnsi="Times New Roman"/>
          <w:color w:val="141414"/>
          <w:sz w:val="28"/>
          <w:szCs w:val="28"/>
        </w:rPr>
        <w:t xml:space="preserve"> заведующей почтовым отделением Белоусовой В.А. и просто жителям села: </w:t>
      </w:r>
      <w:proofErr w:type="spellStart"/>
      <w:proofErr w:type="gramStart"/>
      <w:r>
        <w:rPr>
          <w:rFonts w:ascii="Times New Roman" w:hAnsi="Times New Roman"/>
          <w:color w:val="141414"/>
          <w:sz w:val="28"/>
          <w:szCs w:val="28"/>
        </w:rPr>
        <w:t>Колотенко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Дядькиной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Л.Н.,Крахмалевой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Т.А.,Гищенко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И.И., Осадчему Н.С.,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Анточи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И.И.,Танатарову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Н.А.,Танатарову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О.С,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Танатарову.А.А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Будниковой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Толковановой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Т.А.,Скобелеву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А.А., Скобелеву В.А, Осадчему И.В.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</w:rPr>
        <w:t xml:space="preserve">,Осадчему В.В., Бондаренко Н.Н., </w:t>
      </w:r>
      <w:r w:rsidRPr="008907FC">
        <w:rPr>
          <w:rFonts w:ascii="Times New Roman" w:hAnsi="Times New Roman"/>
          <w:color w:val="141414"/>
          <w:sz w:val="28"/>
          <w:szCs w:val="28"/>
        </w:rPr>
        <w:t>которые со</w:t>
      </w:r>
      <w:r>
        <w:rPr>
          <w:rFonts w:ascii="Times New Roman" w:hAnsi="Times New Roman"/>
          <w:color w:val="141414"/>
          <w:sz w:val="28"/>
          <w:szCs w:val="28"/>
        </w:rPr>
        <w:t>трудничали с нами в течение 2015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года.</w:t>
      </w:r>
      <w:proofErr w:type="gramEnd"/>
    </w:p>
    <w:p w:rsidR="009B2A73" w:rsidRPr="008907FC" w:rsidRDefault="009B2A73" w:rsidP="009B2A73">
      <w:pPr>
        <w:shd w:val="clear" w:color="auto" w:fill="FAFAFA"/>
        <w:spacing w:before="180" w:after="0" w:line="240" w:lineRule="auto"/>
        <w:ind w:firstLine="510"/>
        <w:jc w:val="center"/>
        <w:rPr>
          <w:rFonts w:ascii="Tahoma" w:hAnsi="Tahoma" w:cs="Tahoma"/>
          <w:color w:val="141414"/>
          <w:sz w:val="18"/>
          <w:szCs w:val="18"/>
        </w:rPr>
      </w:pPr>
    </w:p>
    <w:p w:rsidR="009B2A73" w:rsidRDefault="009B2A73" w:rsidP="009B2A73">
      <w:pPr>
        <w:shd w:val="clear" w:color="auto" w:fill="FAFAFA"/>
        <w:spacing w:before="180" w:after="0" w:line="240" w:lineRule="auto"/>
        <w:ind w:firstLine="510"/>
        <w:jc w:val="both"/>
        <w:rPr>
          <w:rFonts w:ascii="Times New Roman" w:hAnsi="Times New Roman"/>
          <w:color w:val="141414"/>
          <w:sz w:val="28"/>
          <w:szCs w:val="28"/>
        </w:rPr>
      </w:pPr>
      <w:r w:rsidRPr="008907FC">
        <w:rPr>
          <w:rFonts w:ascii="Times New Roman" w:hAnsi="Times New Roman"/>
          <w:color w:val="141414"/>
          <w:sz w:val="28"/>
          <w:szCs w:val="28"/>
        </w:rPr>
        <w:t>  В заключение позвольте мне выразить б</w:t>
      </w:r>
      <w:r>
        <w:rPr>
          <w:rFonts w:ascii="Times New Roman" w:hAnsi="Times New Roman"/>
          <w:color w:val="141414"/>
          <w:sz w:val="28"/>
          <w:szCs w:val="28"/>
        </w:rPr>
        <w:t>лагодарность Администрации Быков</w:t>
      </w:r>
      <w:r w:rsidRPr="008907FC">
        <w:rPr>
          <w:rFonts w:ascii="Times New Roman" w:hAnsi="Times New Roman"/>
          <w:color w:val="141414"/>
          <w:sz w:val="28"/>
          <w:szCs w:val="28"/>
        </w:rPr>
        <w:t>ского муниципального района, нашему депутатскому к</w:t>
      </w:r>
      <w:r>
        <w:rPr>
          <w:rFonts w:ascii="Times New Roman" w:hAnsi="Times New Roman"/>
          <w:color w:val="141414"/>
          <w:sz w:val="28"/>
          <w:szCs w:val="28"/>
        </w:rPr>
        <w:t xml:space="preserve">орпусу,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представителям федеральных служб, представителям бизнеса и всем жителям нашего поселения за работу и помощь в 20</w:t>
      </w:r>
      <w:r>
        <w:rPr>
          <w:rFonts w:ascii="Times New Roman" w:hAnsi="Times New Roman"/>
          <w:color w:val="141414"/>
          <w:sz w:val="28"/>
          <w:szCs w:val="28"/>
        </w:rPr>
        <w:t>15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 году. Я верю, что</w:t>
      </w:r>
      <w:r w:rsidRPr="00F552D0"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8907FC">
        <w:rPr>
          <w:rFonts w:ascii="Times New Roman" w:hAnsi="Times New Roman"/>
          <w:color w:val="141414"/>
          <w:sz w:val="28"/>
          <w:szCs w:val="28"/>
        </w:rPr>
        <w:t xml:space="preserve">мы продолжим наше сотрудничество, и все больше </w:t>
      </w:r>
      <w:r>
        <w:rPr>
          <w:rFonts w:ascii="Times New Roman" w:hAnsi="Times New Roman"/>
          <w:color w:val="141414"/>
          <w:sz w:val="28"/>
          <w:szCs w:val="28"/>
        </w:rPr>
        <w:t xml:space="preserve">число </w:t>
      </w:r>
      <w:r w:rsidRPr="008907FC">
        <w:rPr>
          <w:rFonts w:ascii="Times New Roman" w:hAnsi="Times New Roman"/>
          <w:color w:val="141414"/>
          <w:sz w:val="28"/>
          <w:szCs w:val="28"/>
        </w:rPr>
        <w:t>людей будут проявлять свою активную позицию в жизни и благоустройстве поселения</w:t>
      </w:r>
      <w:r>
        <w:rPr>
          <w:rFonts w:ascii="Times New Roman" w:hAnsi="Times New Roman"/>
          <w:color w:val="141414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то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 что </w:t>
      </w:r>
      <w:r w:rsidRPr="008907FC">
        <w:rPr>
          <w:rFonts w:ascii="Times New Roman" w:hAnsi="Times New Roman"/>
          <w:color w:val="141414"/>
          <w:sz w:val="28"/>
          <w:szCs w:val="28"/>
        </w:rPr>
        <w:t>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Pr="008907FC">
        <w:rPr>
          <w:rFonts w:ascii="Times New Roman" w:hAnsi="Times New Roman"/>
          <w:b/>
          <w:bCs/>
          <w:color w:val="141414"/>
          <w:sz w:val="28"/>
          <w:szCs w:val="28"/>
        </w:rPr>
        <w:t>. </w:t>
      </w:r>
    </w:p>
    <w:p w:rsidR="009B2A73" w:rsidRPr="008907FC" w:rsidRDefault="009B2A73" w:rsidP="009B2A73">
      <w:pPr>
        <w:shd w:val="clear" w:color="auto" w:fill="FAFAFA"/>
        <w:spacing w:before="180" w:after="0" w:line="240" w:lineRule="auto"/>
        <w:jc w:val="both"/>
        <w:rPr>
          <w:rFonts w:ascii="Tahoma" w:hAnsi="Tahoma" w:cs="Tahoma"/>
          <w:color w:val="141414"/>
          <w:sz w:val="18"/>
          <w:szCs w:val="18"/>
        </w:rPr>
      </w:pPr>
    </w:p>
    <w:p w:rsidR="009B2A73" w:rsidRDefault="009B2A73" w:rsidP="009B2A73">
      <w:pPr>
        <w:rPr>
          <w:rFonts w:ascii="Times New Roman" w:hAnsi="Times New Roman" w:cs="Times New Roman"/>
          <w:sz w:val="28"/>
          <w:szCs w:val="28"/>
        </w:rPr>
      </w:pPr>
    </w:p>
    <w:p w:rsidR="009B2A73" w:rsidRDefault="009B2A73" w:rsidP="009B2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2A73" w:rsidRDefault="009B2A73" w:rsidP="009B2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7E51" w:rsidRDefault="004B7E51"/>
    <w:sectPr w:rsidR="004B7E51" w:rsidSect="004B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5FD"/>
    <w:multiLevelType w:val="hybridMultilevel"/>
    <w:tmpl w:val="E62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73"/>
    <w:rsid w:val="003C508A"/>
    <w:rsid w:val="004B7E51"/>
    <w:rsid w:val="009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2A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2A73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B2A73"/>
    <w:pPr>
      <w:ind w:left="720"/>
      <w:contextualSpacing/>
    </w:pPr>
  </w:style>
  <w:style w:type="paragraph" w:styleId="a4">
    <w:name w:val="No Spacing"/>
    <w:uiPriority w:val="1"/>
    <w:qFormat/>
    <w:rsid w:val="009B2A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2016-03-29T10:22:00Z</dcterms:created>
  <dcterms:modified xsi:type="dcterms:W3CDTF">2016-03-29T14:22:00Z</dcterms:modified>
</cp:coreProperties>
</file>