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C6" w:rsidRPr="00F23938" w:rsidRDefault="00E64EC6" w:rsidP="00E64EC6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E64EC6" w:rsidRPr="00F23938" w:rsidRDefault="00E64EC6" w:rsidP="00E64EC6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E64EC6" w:rsidRPr="00F23938" w:rsidRDefault="00E64EC6" w:rsidP="00E64E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E64EC6" w:rsidRPr="00F23938" w:rsidRDefault="00E64EC6" w:rsidP="00E64E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</w:p>
    <w:p w:rsidR="00E64EC6" w:rsidRDefault="00E64EC6" w:rsidP="00E64EC6">
      <w:pPr>
        <w:jc w:val="center"/>
        <w:rPr>
          <w:sz w:val="28"/>
          <w:szCs w:val="28"/>
        </w:rPr>
      </w:pPr>
    </w:p>
    <w:p w:rsidR="00E64EC6" w:rsidRPr="00E8054C" w:rsidRDefault="00E64EC6" w:rsidP="00E64EC6">
      <w:pPr>
        <w:jc w:val="center"/>
        <w:rPr>
          <w:b/>
          <w:sz w:val="28"/>
        </w:rPr>
      </w:pPr>
      <w:r w:rsidRPr="00DC1DB4">
        <w:rPr>
          <w:sz w:val="28"/>
          <w:szCs w:val="28"/>
        </w:rPr>
        <w:t xml:space="preserve"> </w:t>
      </w:r>
      <w:r w:rsidRPr="00E8054C">
        <w:rPr>
          <w:b/>
          <w:sz w:val="28"/>
        </w:rPr>
        <w:t>РЕШЕНИЕ</w:t>
      </w:r>
    </w:p>
    <w:p w:rsidR="00E64EC6" w:rsidRPr="00E8054C" w:rsidRDefault="00E64EC6" w:rsidP="00E64EC6">
      <w:pPr>
        <w:jc w:val="center"/>
        <w:rPr>
          <w:b/>
          <w:sz w:val="28"/>
        </w:rPr>
      </w:pPr>
    </w:p>
    <w:p w:rsidR="00E64EC6" w:rsidRDefault="00E64EC6" w:rsidP="00E64EC6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5</w:t>
      </w:r>
    </w:p>
    <w:p w:rsidR="00E64EC6" w:rsidRDefault="00E64EC6" w:rsidP="00E64EC6"/>
    <w:p w:rsidR="00E64EC6" w:rsidRDefault="00E64EC6" w:rsidP="00E64EC6">
      <w:pPr>
        <w:rPr>
          <w:sz w:val="28"/>
          <w:szCs w:val="28"/>
        </w:rPr>
      </w:pPr>
      <w:r>
        <w:rPr>
          <w:sz w:val="28"/>
          <w:szCs w:val="28"/>
        </w:rPr>
        <w:t xml:space="preserve">О составе постоянной комиссии </w:t>
      </w:r>
    </w:p>
    <w:p w:rsidR="00E64EC6" w:rsidRDefault="00E64EC6" w:rsidP="00E64E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по бюджету, </w:t>
      </w:r>
    </w:p>
    <w:p w:rsidR="00E64EC6" w:rsidRDefault="00E64EC6" w:rsidP="00E64EC6">
      <w:pPr>
        <w:rPr>
          <w:sz w:val="28"/>
          <w:szCs w:val="28"/>
        </w:rPr>
      </w:pPr>
      <w:r>
        <w:rPr>
          <w:sz w:val="28"/>
          <w:szCs w:val="28"/>
        </w:rPr>
        <w:t>налоговой и экономической политике</w:t>
      </w:r>
    </w:p>
    <w:p w:rsidR="00E64EC6" w:rsidRDefault="00E64EC6" w:rsidP="00E64EC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личных заявлений депутатов, Александровская сельская Дума</w:t>
      </w:r>
    </w:p>
    <w:p w:rsidR="00E64EC6" w:rsidRDefault="00E64EC6" w:rsidP="00E64EC6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4EC6" w:rsidRDefault="00E64EC6" w:rsidP="00E64EC6">
      <w:pPr>
        <w:rPr>
          <w:sz w:val="28"/>
          <w:szCs w:val="28"/>
        </w:rPr>
      </w:pPr>
    </w:p>
    <w:p w:rsidR="00E64EC6" w:rsidRDefault="00E64EC6" w:rsidP="00E64EC6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постоянную комиссию по бюджету, налоговой и экономической политике в составе:</w:t>
      </w:r>
    </w:p>
    <w:p w:rsidR="00E64EC6" w:rsidRDefault="00E64EC6" w:rsidP="00E64EC6">
      <w:pPr>
        <w:tabs>
          <w:tab w:val="num" w:pos="1134"/>
        </w:tabs>
        <w:ind w:left="928"/>
        <w:jc w:val="both"/>
        <w:rPr>
          <w:sz w:val="28"/>
          <w:szCs w:val="28"/>
        </w:rPr>
      </w:pPr>
    </w:p>
    <w:p w:rsidR="00E64EC6" w:rsidRDefault="00E64EC6" w:rsidP="00E64EC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Анточи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E64EC6" w:rsidRDefault="00E64EC6" w:rsidP="00E64EC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-Бондаренко Николай Николаевич</w:t>
      </w:r>
    </w:p>
    <w:p w:rsidR="00E64EC6" w:rsidRDefault="00E64EC6" w:rsidP="00E64EC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Мардановна</w:t>
      </w:r>
      <w:proofErr w:type="spellEnd"/>
    </w:p>
    <w:p w:rsidR="00E64EC6" w:rsidRPr="00FF4276" w:rsidRDefault="00E64EC6" w:rsidP="00E64EC6">
      <w:pPr>
        <w:ind w:left="332"/>
        <w:jc w:val="both"/>
        <w:rPr>
          <w:sz w:val="28"/>
          <w:szCs w:val="28"/>
        </w:rPr>
      </w:pPr>
      <w:r w:rsidRPr="00FF4276">
        <w:rPr>
          <w:sz w:val="28"/>
          <w:szCs w:val="28"/>
        </w:rPr>
        <w:tab/>
      </w:r>
    </w:p>
    <w:p w:rsidR="00E64EC6" w:rsidRDefault="00E64EC6" w:rsidP="00E64EC6">
      <w:pPr>
        <w:ind w:left="709"/>
        <w:jc w:val="both"/>
        <w:rPr>
          <w:sz w:val="28"/>
          <w:szCs w:val="28"/>
        </w:rPr>
      </w:pPr>
    </w:p>
    <w:p w:rsidR="00E64EC6" w:rsidRDefault="00E64EC6" w:rsidP="00E64EC6">
      <w:pPr>
        <w:rPr>
          <w:sz w:val="28"/>
          <w:szCs w:val="28"/>
        </w:rPr>
      </w:pPr>
    </w:p>
    <w:p w:rsidR="00E64EC6" w:rsidRDefault="00E64EC6" w:rsidP="00E64EC6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F36044" w:rsidRPr="00E64EC6" w:rsidRDefault="00E64EC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сельского поселения                                             В.С.Бондаренко                                                   </w:t>
      </w:r>
    </w:p>
    <w:sectPr w:rsidR="00F36044" w:rsidRPr="00E6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46A"/>
    <w:multiLevelType w:val="hybridMultilevel"/>
    <w:tmpl w:val="2AE861A0"/>
    <w:lvl w:ilvl="0" w:tplc="92681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E64EC6"/>
    <w:rsid w:val="00E64EC6"/>
    <w:rsid w:val="00F3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4E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EC6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E6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2014-10-10T13:08:00Z</dcterms:created>
  <dcterms:modified xsi:type="dcterms:W3CDTF">2014-10-10T13:08:00Z</dcterms:modified>
</cp:coreProperties>
</file>