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D6" w:rsidRPr="002A0CD6" w:rsidRDefault="002A0CD6" w:rsidP="002A0CD6">
      <w:pPr>
        <w:widowControl w:val="0"/>
        <w:autoSpaceDE w:val="0"/>
        <w:rPr>
          <w:rFonts w:ascii="Arial" w:hAnsi="Arial" w:cs="Arial"/>
        </w:rPr>
      </w:pPr>
    </w:p>
    <w:p w:rsidR="002A0CD6" w:rsidRDefault="002A0CD6" w:rsidP="002A0CD6">
      <w:pPr>
        <w:widowControl w:val="0"/>
        <w:autoSpaceDE w:val="0"/>
        <w:rPr>
          <w:rFonts w:ascii="Arial" w:hAnsi="Arial" w:cs="Arial"/>
        </w:rPr>
      </w:pPr>
    </w:p>
    <w:p w:rsidR="002A0CD6" w:rsidRPr="00C01F48" w:rsidRDefault="002A0CD6" w:rsidP="002A0C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0CD6" w:rsidRPr="00C01F48" w:rsidRDefault="002A0CD6" w:rsidP="002A0CD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48">
        <w:rPr>
          <w:rFonts w:ascii="Times New Roman" w:hAnsi="Times New Roman" w:cs="Times New Roman"/>
          <w:b/>
          <w:sz w:val="24"/>
          <w:szCs w:val="24"/>
        </w:rPr>
        <w:t>АДМИНИСТРАЦИИ АЛЕКСАНДРОВСКОГО СЕЛЬСКОГО ПОСЕЛЕНИЯ</w:t>
      </w:r>
    </w:p>
    <w:p w:rsidR="002A0CD6" w:rsidRPr="00C01F48" w:rsidRDefault="002A0CD6" w:rsidP="002A0CD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48">
        <w:rPr>
          <w:rFonts w:ascii="Times New Roman" w:hAnsi="Times New Roman" w:cs="Times New Roman"/>
          <w:b/>
          <w:sz w:val="24"/>
          <w:szCs w:val="24"/>
        </w:rPr>
        <w:t>БЫКОВСКОГО МУНИЦИПАЛЬНОГО РАЙОНА</w:t>
      </w:r>
    </w:p>
    <w:p w:rsidR="002A0CD6" w:rsidRPr="00C01F48" w:rsidRDefault="002A0CD6" w:rsidP="002A0CD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48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2A0CD6" w:rsidRPr="00C01F48" w:rsidRDefault="002A0CD6" w:rsidP="002A0C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D6" w:rsidRPr="00C01F48" w:rsidRDefault="002A0CD6" w:rsidP="002A0C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0CD6" w:rsidRPr="00C01F48" w:rsidRDefault="002A0CD6" w:rsidP="002A0CD6">
      <w:pPr>
        <w:pStyle w:val="a5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27.11.</w:t>
      </w:r>
      <w:r w:rsidRPr="00C01F48">
        <w:rPr>
          <w:rFonts w:ascii="Times New Roman" w:hAnsi="Times New Roman" w:cs="Times New Roman"/>
          <w:sz w:val="28"/>
          <w:szCs w:val="28"/>
        </w:rPr>
        <w:t xml:space="preserve">2018г.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01F48">
        <w:rPr>
          <w:rFonts w:ascii="Times New Roman" w:hAnsi="Times New Roman" w:cs="Times New Roman"/>
          <w:sz w:val="28"/>
          <w:szCs w:val="28"/>
        </w:rPr>
        <w:t xml:space="preserve">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92</w:t>
      </w:r>
    </w:p>
    <w:p w:rsidR="002A0CD6" w:rsidRPr="00C01F48" w:rsidRDefault="002A0CD6" w:rsidP="002A0C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A0CD6" w:rsidRPr="00C01F48" w:rsidRDefault="002A0CD6" w:rsidP="002A0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CD6" w:rsidRPr="00C01F48" w:rsidRDefault="002A0CD6" w:rsidP="002A0C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01F48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bookmarkEnd w:id="0"/>
      <w:r w:rsidRPr="00C01F4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bookmark1"/>
      <w:r w:rsidRPr="00C01F48">
        <w:rPr>
          <w:rFonts w:ascii="Times New Roman" w:hAnsi="Times New Roman" w:cs="Times New Roman"/>
          <w:sz w:val="28"/>
          <w:szCs w:val="28"/>
        </w:rPr>
        <w:t>программы «Энергосбережение и</w:t>
      </w:r>
      <w:bookmarkEnd w:id="1"/>
      <w:r w:rsidRPr="00C01F4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bookmark2"/>
      <w:r w:rsidRPr="00C01F48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</w:t>
      </w:r>
      <w:bookmarkEnd w:id="2"/>
      <w:r w:rsidRPr="00C01F48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bookmark3"/>
      <w:r w:rsidRPr="00C01F48">
        <w:rPr>
          <w:rFonts w:ascii="Times New Roman" w:hAnsi="Times New Roman" w:cs="Times New Roman"/>
          <w:sz w:val="28"/>
          <w:szCs w:val="28"/>
        </w:rPr>
        <w:t>на территории Александровского сельского</w:t>
      </w:r>
      <w:bookmarkEnd w:id="3"/>
      <w:r w:rsidRPr="00C01F48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bookmark4"/>
      <w:r w:rsidRPr="00C01F48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2A0CD6" w:rsidRPr="00C01F48" w:rsidRDefault="002A0CD6" w:rsidP="002A0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на 2019-2021 годы»</w:t>
      </w:r>
      <w:bookmarkEnd w:id="4"/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23.11.2009 №261-ФЗ «Об энергосбережении и о повышении энергетической эффективности, и о внесении изменений в отдельные законодательные акты Российской Федерации», Федеральным законом от 06.10.2003 №131-ФЗ "Об общих принципах организации местного самоуправления в Российской Федерации", Постановлением Администрации Волгоградской области от 31.12.2014 N136-п "Об утверждении государственной программы Волгоградской области "Энергосбережение и повышение энергетической эффективности в Волгоградской области", администрация  Александровского сельского поселения 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1. Утвердить муниципальную программу «Энергосбережение и повышение энергетической эффективности на территории Александровского сельского поселения на 2019-2021 годы» (далее - Программа) согласно приложению  к настоящему постановлению.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 официальном сайте Администрации Александровского сельского поселения в сети Интернет </w:t>
      </w:r>
      <w:r w:rsidRPr="00C01F48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C01F48">
        <w:rPr>
          <w:rFonts w:ascii="Times New Roman" w:hAnsi="Times New Roman" w:cs="Times New Roman"/>
          <w:sz w:val="28"/>
          <w:szCs w:val="28"/>
        </w:rPr>
        <w:t xml:space="preserve"> -</w:t>
      </w:r>
      <w:r w:rsidRPr="00C01F48">
        <w:rPr>
          <w:rFonts w:ascii="Times New Roman" w:hAnsi="Times New Roman" w:cs="Times New Roman"/>
          <w:sz w:val="28"/>
          <w:szCs w:val="28"/>
          <w:lang w:val="en-US"/>
        </w:rPr>
        <w:t>aleksan</w:t>
      </w:r>
      <w:r w:rsidRPr="00C01F48">
        <w:rPr>
          <w:rFonts w:ascii="Times New Roman" w:hAnsi="Times New Roman" w:cs="Times New Roman"/>
          <w:sz w:val="28"/>
          <w:szCs w:val="28"/>
        </w:rPr>
        <w:t>.</w:t>
      </w:r>
      <w:r w:rsidRPr="00C01F4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01F48">
        <w:rPr>
          <w:rFonts w:ascii="Times New Roman" w:hAnsi="Times New Roman" w:cs="Times New Roman"/>
          <w:sz w:val="28"/>
          <w:szCs w:val="28"/>
        </w:rPr>
        <w:t>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3.Настоящее решение вступает в силу с момента его официального опубликования.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оставляю за собой.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CD6" w:rsidRPr="00C01F48" w:rsidRDefault="002A0CD6" w:rsidP="002A0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CD6" w:rsidRPr="00C01F48" w:rsidRDefault="002A0CD6" w:rsidP="002A0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CD6" w:rsidRPr="00C01F48" w:rsidRDefault="002A0CD6" w:rsidP="002A0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CD6" w:rsidRPr="00C01F48" w:rsidRDefault="002A0CD6" w:rsidP="002A0CD6">
      <w:pPr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Глава Александровского сельского поселения                            В.С.Бондаренко</w:t>
      </w:r>
    </w:p>
    <w:p w:rsidR="002A0CD6" w:rsidRPr="00C01F48" w:rsidRDefault="002A0CD6" w:rsidP="002A0CD6">
      <w:pPr>
        <w:jc w:val="right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br w:type="page"/>
      </w:r>
      <w:r w:rsidRPr="00C01F48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2A0CD6" w:rsidRPr="00C01F48" w:rsidRDefault="002A0CD6" w:rsidP="002A0CD6">
      <w:pPr>
        <w:jc w:val="right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2A0CD6" w:rsidRPr="00C01F48" w:rsidRDefault="002A0CD6" w:rsidP="002A0CD6">
      <w:pPr>
        <w:jc w:val="right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 xml:space="preserve">администрации Александровского </w:t>
      </w:r>
    </w:p>
    <w:p w:rsidR="002A0CD6" w:rsidRPr="00C01F48" w:rsidRDefault="002A0CD6" w:rsidP="002A0CD6">
      <w:pPr>
        <w:jc w:val="right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A0CD6" w:rsidRPr="00C01F48" w:rsidRDefault="002A0CD6" w:rsidP="002A0CD6">
      <w:pPr>
        <w:jc w:val="right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27.11.</w:t>
      </w:r>
      <w:r w:rsidRPr="00C01F48">
        <w:rPr>
          <w:rFonts w:ascii="Times New Roman" w:hAnsi="Times New Roman" w:cs="Times New Roman"/>
          <w:sz w:val="28"/>
          <w:szCs w:val="28"/>
        </w:rPr>
        <w:t xml:space="preserve"> 2018 №</w:t>
      </w:r>
      <w:r>
        <w:rPr>
          <w:rFonts w:ascii="Times New Roman" w:hAnsi="Times New Roman" w:cs="Times New Roman"/>
          <w:sz w:val="28"/>
          <w:szCs w:val="28"/>
        </w:rPr>
        <w:t>92</w:t>
      </w:r>
    </w:p>
    <w:p w:rsidR="002A0CD6" w:rsidRPr="00C01F48" w:rsidRDefault="002A0CD6" w:rsidP="002A0C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0CD6" w:rsidRPr="00C01F48" w:rsidRDefault="002A0CD6" w:rsidP="002A0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CD6" w:rsidRPr="00C01F48" w:rsidRDefault="002A0CD6" w:rsidP="002A0CD6">
      <w:pPr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CD6" w:rsidRPr="00C01F48" w:rsidRDefault="002A0CD6" w:rsidP="002A0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4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A0CD6" w:rsidRPr="00C01F48" w:rsidRDefault="002A0CD6" w:rsidP="002A0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48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 на территории Александровского сельского поселения на 2019-2021 годы»</w:t>
      </w:r>
    </w:p>
    <w:p w:rsidR="002A0CD6" w:rsidRPr="00C01F48" w:rsidRDefault="002A0CD6" w:rsidP="002A0C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CD6" w:rsidRPr="00C01F48" w:rsidRDefault="002A0CD6" w:rsidP="002A0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2A0CD6" w:rsidRPr="00C01F48" w:rsidRDefault="002A0CD6" w:rsidP="002A0CD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5"/>
        <w:gridCol w:w="6355"/>
        <w:gridCol w:w="20"/>
      </w:tblGrid>
      <w:tr w:rsidR="002A0CD6" w:rsidRPr="00C01F48" w:rsidTr="0033548B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C01F48" w:rsidRDefault="002A0CD6" w:rsidP="00335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C01F48" w:rsidRDefault="002A0CD6" w:rsidP="0033548B">
            <w:pPr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"Энергосбережение и повышение энергетической эффективности на территории Александровского сельского поселения на 2018-2020 годы" (далее - Программа)</w:t>
            </w:r>
          </w:p>
        </w:tc>
      </w:tr>
      <w:tr w:rsidR="002A0CD6" w:rsidRPr="00C01F48" w:rsidTr="0033548B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C01F48" w:rsidRDefault="002A0CD6" w:rsidP="00335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C01F48" w:rsidRDefault="002A0CD6" w:rsidP="0033548B">
            <w:pPr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2A0CD6" w:rsidRPr="00C01F48" w:rsidRDefault="002A0CD6" w:rsidP="0033548B">
            <w:pPr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2A0CD6" w:rsidRPr="00C01F48" w:rsidRDefault="002A0CD6" w:rsidP="0033548B">
            <w:pPr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Волгоградской области от 31.12.2014  N136-п "Об утверждении государственной программы Волгоградской области "Энергосбережение и повышение энергетической эффективности в Волгоградской области"</w:t>
            </w:r>
          </w:p>
        </w:tc>
      </w:tr>
      <w:tr w:rsidR="002A0CD6" w:rsidRPr="00C01F48" w:rsidTr="0033548B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C01F48" w:rsidRDefault="002A0CD6" w:rsidP="00335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C01F48" w:rsidRDefault="002A0CD6" w:rsidP="0033548B">
            <w:pPr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Администрация Александровского сельского поселения</w:t>
            </w:r>
          </w:p>
        </w:tc>
      </w:tr>
      <w:tr w:rsidR="002A0CD6" w:rsidRPr="00C01F48" w:rsidTr="0033548B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C01F48" w:rsidRDefault="002A0CD6" w:rsidP="00335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C01F48" w:rsidRDefault="002A0CD6" w:rsidP="0033548B">
            <w:pPr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Администрация Александровского  сельского поселения</w:t>
            </w:r>
          </w:p>
        </w:tc>
      </w:tr>
      <w:tr w:rsidR="002A0CD6" w:rsidRPr="00C01F48" w:rsidTr="0033548B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C01F48" w:rsidRDefault="002A0CD6" w:rsidP="00335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C01F48" w:rsidRDefault="002A0CD6" w:rsidP="0033548B">
            <w:pPr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целями Программы являются повышение энергетической эффективности при потреблении энергетических ресурсов в Александровского сельском поселении за счет снижения к 2021 году удельных показателей энергоемкости и энергопотребления предприятий и организаций, создание условий для перевода экономики и подведомственных организаций муниципального образования на </w:t>
            </w:r>
            <w:r w:rsidRPr="00C01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энергосберегающий путь развития.</w:t>
            </w:r>
          </w:p>
        </w:tc>
      </w:tr>
      <w:tr w:rsidR="002A0CD6" w:rsidRPr="00C01F48" w:rsidTr="0033548B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C01F48" w:rsidRDefault="002A0CD6" w:rsidP="00335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C01F48" w:rsidRDefault="002A0CD6" w:rsidP="0033548B">
            <w:pPr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 xml:space="preserve">      проведение комплекса организационно - 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2A0CD6" w:rsidRPr="00C01F48" w:rsidRDefault="002A0CD6" w:rsidP="0033548B">
            <w:pPr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 xml:space="preserve">      расширение практики применения энергосберегающих технологий при модернизации, реконструкции и капитальном ремонте основных фондов объектов энергетики и коммунального комплекса;</w:t>
            </w:r>
          </w:p>
          <w:p w:rsidR="002A0CD6" w:rsidRPr="00C01F48" w:rsidRDefault="002A0CD6" w:rsidP="0033548B">
            <w:pPr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 xml:space="preserve">  проведение энергоаудита, энергетических обследований, ведение энергетических паспортов;</w:t>
            </w:r>
          </w:p>
          <w:p w:rsidR="002A0CD6" w:rsidRPr="00C01F48" w:rsidRDefault="002A0CD6" w:rsidP="0033548B">
            <w:pPr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обеспечение учета всего объема потребляемых энергетических ресурсов.</w:t>
            </w:r>
          </w:p>
        </w:tc>
      </w:tr>
      <w:tr w:rsidR="002A0CD6" w:rsidRPr="00C01F48" w:rsidTr="0033548B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C01F48" w:rsidRDefault="002A0CD6" w:rsidP="00335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C01F48" w:rsidRDefault="002A0CD6" w:rsidP="0033548B">
            <w:pPr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</w:tr>
      <w:tr w:rsidR="002A0CD6" w:rsidRPr="00C01F48" w:rsidTr="0033548B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C01F48" w:rsidRDefault="002A0CD6" w:rsidP="00335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C01F48" w:rsidRDefault="002A0CD6" w:rsidP="0033548B">
            <w:pPr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объем экономии топливно-энергетических ресурсов;</w:t>
            </w:r>
          </w:p>
          <w:p w:rsidR="002A0CD6" w:rsidRPr="00C01F48" w:rsidRDefault="002A0CD6" w:rsidP="0033548B">
            <w:pPr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уровень энергетической паспортизации муниципальных учреждений;</w:t>
            </w:r>
          </w:p>
          <w:p w:rsidR="002A0CD6" w:rsidRPr="00C01F48" w:rsidRDefault="002A0CD6" w:rsidP="0033548B">
            <w:pPr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доля расчетов потребителей энергоресурсов, производимых по показаниям приборов учета;</w:t>
            </w:r>
          </w:p>
          <w:p w:rsidR="002A0CD6" w:rsidRPr="00C01F48" w:rsidRDefault="002A0CD6" w:rsidP="0033548B">
            <w:pPr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сокращение потерь энергоресурсов</w:t>
            </w:r>
          </w:p>
        </w:tc>
      </w:tr>
      <w:tr w:rsidR="002A0CD6" w:rsidRPr="00C01F48" w:rsidTr="0033548B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C01F48" w:rsidRDefault="002A0CD6" w:rsidP="00335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C01F48" w:rsidRDefault="002A0CD6" w:rsidP="0033548B">
            <w:pPr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Администрация Александровского сельского поселения организации жилищно-коммунального комплекса.</w:t>
            </w:r>
          </w:p>
        </w:tc>
      </w:tr>
      <w:tr w:rsidR="002A0CD6" w:rsidRPr="00C01F48" w:rsidTr="0033548B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C01F48" w:rsidRDefault="002A0CD6" w:rsidP="00335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2A0CD6" w:rsidRPr="00C01F48" w:rsidRDefault="002A0CD6" w:rsidP="00335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2A0CD6" w:rsidRPr="00C01F48" w:rsidRDefault="002A0CD6" w:rsidP="00335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C01F48" w:rsidRDefault="002A0CD6" w:rsidP="0033548B">
            <w:pPr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150 тыс. рублей - всего, в том числе:</w:t>
            </w:r>
          </w:p>
          <w:p w:rsidR="002A0CD6" w:rsidRPr="00C01F48" w:rsidRDefault="002A0CD6" w:rsidP="0033548B">
            <w:pPr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2019 год - 50 тыс. руб.</w:t>
            </w:r>
          </w:p>
          <w:p w:rsidR="002A0CD6" w:rsidRPr="00C01F48" w:rsidRDefault="002A0CD6" w:rsidP="0033548B">
            <w:pPr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2020 год - 50 тыс. руб.</w:t>
            </w:r>
          </w:p>
          <w:p w:rsidR="002A0CD6" w:rsidRPr="00C01F48" w:rsidRDefault="002A0CD6" w:rsidP="0033548B">
            <w:pPr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2021 год - 50 тыс. руб.</w:t>
            </w:r>
          </w:p>
          <w:p w:rsidR="002A0CD6" w:rsidRPr="00C01F48" w:rsidRDefault="002A0CD6" w:rsidP="0033548B">
            <w:pPr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 xml:space="preserve">Объемы и структура финансирования мероприятий Программы в 2018-2020 годах уточняются при разработке прогнозов социально-экономического развития Александровского сельского поселения. Муниципальный заказчик ежегодно уточняют и согласовывают перечень первоочередных проектов и мероприятий, намеченных к финансированию, руководствуясь постановлениями Правительства Российской </w:t>
            </w:r>
            <w:r w:rsidRPr="00C01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Волгоградской области и иными нормативными правовыми актами</w:t>
            </w:r>
          </w:p>
        </w:tc>
      </w:tr>
      <w:tr w:rsidR="002A0CD6" w:rsidRPr="00C01F48" w:rsidTr="0033548B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C01F48" w:rsidRDefault="002A0CD6" w:rsidP="00335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C01F48" w:rsidRDefault="002A0CD6" w:rsidP="0033548B">
            <w:pPr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наличие в муниципальных учреждениях энергетических паспортов;</w:t>
            </w:r>
          </w:p>
          <w:p w:rsidR="002A0CD6" w:rsidRPr="00C01F48" w:rsidRDefault="002A0CD6" w:rsidP="0033548B">
            <w:pPr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сокращение удельных показателей энергопотребления экономики муниципального образования на 10 процентов по сравнению с 2018 годом (базовым годом);</w:t>
            </w:r>
          </w:p>
          <w:p w:rsidR="002A0CD6" w:rsidRPr="00C01F48" w:rsidRDefault="002A0CD6" w:rsidP="0033548B">
            <w:pPr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снижение затрат местного бюджета на оплату коммунальных ресурсов;</w:t>
            </w:r>
          </w:p>
          <w:p w:rsidR="002A0CD6" w:rsidRPr="00C01F48" w:rsidRDefault="002A0CD6" w:rsidP="0033548B">
            <w:pPr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полный переход на приборный учет при расчетах организаций с организациями коммунального комплекса;</w:t>
            </w:r>
          </w:p>
          <w:p w:rsidR="002A0CD6" w:rsidRPr="00C01F48" w:rsidRDefault="002A0CD6" w:rsidP="0033548B">
            <w:pPr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создание муниципальной нормативно-правовой базы по энергосбережению и стимулированию повышения энергоэффективности.</w:t>
            </w:r>
          </w:p>
        </w:tc>
      </w:tr>
      <w:tr w:rsidR="002A0CD6" w:rsidRPr="00C01F48" w:rsidTr="0033548B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C01F48" w:rsidRDefault="002A0CD6" w:rsidP="00335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реализацией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C01F48" w:rsidRDefault="002A0CD6" w:rsidP="0033548B">
            <w:pPr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48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 осуществляется администрацией Александровского сельского поселения.</w:t>
            </w:r>
          </w:p>
        </w:tc>
      </w:tr>
    </w:tbl>
    <w:p w:rsidR="002A0CD6" w:rsidRPr="00C01F48" w:rsidRDefault="002A0CD6" w:rsidP="002A0CD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</w:p>
    <w:p w:rsidR="002A0CD6" w:rsidRPr="00C01F48" w:rsidRDefault="002A0CD6" w:rsidP="002A0C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F48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</w:t>
      </w:r>
      <w:bookmarkEnd w:id="5"/>
      <w:r w:rsidRPr="00C01F4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6" w:name="bookmark6"/>
      <w:r w:rsidRPr="00C01F48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  <w:bookmarkEnd w:id="6"/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В 2009 году был принят Федеральный закон "Об энергосбережении и повышении энергетической эффективности и о внесении изменений в отдельные законодательные акты Российской Федерации", являющийся основным документом по реализации политики энергосбережения.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При существующем уровне энергоемкости экономики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Александровского сельского поселения.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lastRenderedPageBreak/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проведение энергетических обследований;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учет энергетических ресурсов;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ведение энергетических паспортов;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оснащение муниципальных предприятий энергосберегающим оборудованием;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оснащение оборудования муниципальных предприятий приборами учета.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2. Комплексным характером проблемы и необходимостью координации действий по ее решению.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3.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Принятый Федеральный закон от 23.11.2009 № 261-ФЗ «Об энергосбережении,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Александровского сельского поселения.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CD6" w:rsidRPr="00C01F48" w:rsidRDefault="002A0CD6" w:rsidP="002A0CD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7"/>
      <w:r w:rsidRPr="00C01F48">
        <w:rPr>
          <w:rFonts w:ascii="Times New Roman" w:hAnsi="Times New Roman" w:cs="Times New Roman"/>
          <w:b/>
          <w:sz w:val="28"/>
          <w:szCs w:val="28"/>
        </w:rPr>
        <w:t>2. Основные цели и задачи, сроки реализации Программы, а также целевые индикаторы и показатели</w:t>
      </w:r>
      <w:r w:rsidRPr="00C01F48">
        <w:rPr>
          <w:rFonts w:ascii="Times New Roman" w:hAnsi="Times New Roman" w:cs="Times New Roman"/>
          <w:sz w:val="28"/>
          <w:szCs w:val="28"/>
        </w:rPr>
        <w:t>.</w:t>
      </w:r>
      <w:bookmarkEnd w:id="7"/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являются повышение энергетической эффективности потреблении энергетических ресурсов в </w:t>
      </w:r>
      <w:r w:rsidR="00275944">
        <w:rPr>
          <w:rFonts w:ascii="Times New Roman" w:hAnsi="Times New Roman" w:cs="Times New Roman"/>
          <w:sz w:val="28"/>
          <w:szCs w:val="28"/>
        </w:rPr>
        <w:t>Александров</w:t>
      </w:r>
      <w:r w:rsidRPr="00C01F48">
        <w:rPr>
          <w:rFonts w:ascii="Times New Roman" w:hAnsi="Times New Roman" w:cs="Times New Roman"/>
          <w:sz w:val="28"/>
          <w:szCs w:val="28"/>
        </w:rPr>
        <w:t xml:space="preserve">ском </w:t>
      </w:r>
      <w:r w:rsidRPr="00C01F48">
        <w:rPr>
          <w:rFonts w:ascii="Times New Roman" w:hAnsi="Times New Roman" w:cs="Times New Roman"/>
          <w:sz w:val="28"/>
          <w:szCs w:val="28"/>
        </w:rPr>
        <w:lastRenderedPageBreak/>
        <w:t>сельском поселении за счет снижения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2.2. Запрет на применение не энергосберегающих технологий при модернизации, реконструкции и капитальном ремонте основных фондов. Для решения данной задачи необходимо, при согласовании проектов строительства, реконструкции, капитального ремонта, а также при приемке объектов капитального строительства, ввести в практику применение требований по энергосбережению.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2.3. Проведение энергоаудита, энергетических обследований, ведение энергетических паспортов.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Для выполнения данной задачи необходимо организовать работу по проведению энергетических обследований, составлению энергетических паспортов.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2.4. Обеспечение учета всего объема потребляемых энергетических ресурсов.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Для этого необходимо оснастить приборами учета коммунальных ресурсов орган местного самоуправления,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 Программа реализуется в 2018-2020 годах.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Общие целевые показатели и индикаторы, позволяющие оценить ход реализации Программы приведены в приложении 1 к данной Программе.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CD6" w:rsidRPr="00C01F48" w:rsidRDefault="002A0CD6" w:rsidP="002A0CD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8"/>
      <w:r w:rsidRPr="00C01F48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  <w:bookmarkEnd w:id="8"/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В соответствии с требованиями Закона от 23.11.2009 №261-ФЗ, одним из приоритетных направлений энергосбережения и повышения энергетической эффективности в Александровском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 xml:space="preserve">Система мероприятий по достижению целей и показателей Программы состоит из обеспечивающих комплексный подход к повышению энергоэффективности отраслей экономики и социальной сферы. Первый блок представляют мероприятия по энергосбережению и повышению </w:t>
      </w:r>
      <w:r w:rsidRPr="00C01F48">
        <w:rPr>
          <w:rFonts w:ascii="Times New Roman" w:hAnsi="Times New Roman" w:cs="Times New Roman"/>
          <w:sz w:val="28"/>
          <w:szCs w:val="28"/>
        </w:rPr>
        <w:lastRenderedPageBreak/>
        <w:t>энергоэффективности в учреждении администрации Александровского  сельского поселения.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Основными потребителями электроэнергии в учреждении являются: осветительные приборы, системы вентиляции, оргтехника.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-проведение обязательных энергетических обследований с разработкой комплекса мероприятий по энергосбережению;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-прекращение закупки ламп накаливания для освещения зданий;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-закупка и установка энергосберегающих ламп и светильников для освещения здания, в том числе светодиодных светильников и прожекторов.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Основными направлениями повышения энергоэффективности являются меры, обеспечивающие снижение потерь тепла в процессе его передачи. Мероприятиями по реализации данного направления являются утепление, замена окон и дверей помещений административных зданий.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К прочим мероприятиям относятся пропаганда и методическая работа по вопросам энергосбережения.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Для реализации комплекса энергоресурсосберегающих мероприятий в жилищном фонде муниципального образования, необходимо организовать работу по: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внедрению энергосберегающих светильников, в т.ч. на базе светодиодов;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автоматизации включения-выключения внешнего освещения;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утеплению чердачных перекрытий и подвалов;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замене входных дверей и окон на энергоэффективные;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утеплению фасадов.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CD6" w:rsidRPr="00C01F48" w:rsidRDefault="002A0CD6" w:rsidP="002A0CD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9"/>
      <w:r w:rsidRPr="00C01F48">
        <w:rPr>
          <w:rFonts w:ascii="Times New Roman" w:hAnsi="Times New Roman" w:cs="Times New Roman"/>
          <w:b/>
          <w:sz w:val="28"/>
          <w:szCs w:val="28"/>
        </w:rPr>
        <w:t>4. Нормативное обеспечение Программы.</w:t>
      </w:r>
      <w:bookmarkEnd w:id="9"/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Развитие нормативной правовой и методической базы энергоэффективности и энергосбережения в Александровском сельском поселении обусловлено тем объемом полномочий, который предоставлен субъектам Российской Федерации согласно Федеральному закону от 23.11.2009 №261-ФЗ, и призвано обеспечить проведение политики энергосбережения и повышения энергоэффективности на территории поселения.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lastRenderedPageBreak/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разработка порядка организации проведения энергетического обследования частных жилых, многоквартирных домов и помещений жилищного фонда поселения;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CD6" w:rsidRPr="00C01F48" w:rsidRDefault="002A0CD6" w:rsidP="002A0CD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10"/>
      <w:r w:rsidRPr="00C01F48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Программы, организация управления и контроль за ходом реализации Программы</w:t>
      </w:r>
      <w:bookmarkEnd w:id="10"/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Реализация Программы обеспечивается за счет проведения программных мероприятий на следующих уровнях: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Администрация Александровского  сельского поселения;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Предприятия жилищно-коммунальной сферы Александровского сельского поселения.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При реализации программных мероприятий на предприятиях руководитель, с учетом содержащихся в настоящем разделе рекомендаций и специфики деятельности,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Обязанности по выполнению энергосберегающих мероприятий, учету, контролю за их реализацией и результатами в муниципальных учреждениях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Муниципальный заказчик определяет основные направления и плановые показатели деятельности по управлению энергосбережением, обеспечивают мотивацию и контроль достижения установленных отраслевых показателей энергоэффективности, а также несут ответственность за достижение утвержденных показателей и индикаторов, позволяющих оценить ход реализации Программы в отрасли.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непосредственно муниципальным заказчиком из средств, предусмотренных на реализацию программных мероприятий по энергосбережению, а также из средств республиканского бюджета, а также за счет средств предприятий коммунальной сферы.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lastRenderedPageBreak/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рекомендаций по обеспечению энергосберегающих характеристик закупаемой продукции.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Отчеты о ходе работ по Программе по результатам за год и за весь период действия Программы подлежат утверждению постановлением администрации Александровского  сельского поселения не позднее одного месяца со дня внесения отчета об исполнении бюджета Александровского сельского поселения.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Отчет о ходе работ по Программе должен содержать: сведения о результатах реализации Программы за отчетный год; данные о целевом использовании и объемах привлеченных средств бюджетов всех уровней и внебюджетных источников; сведения о соответствии результатов фактическим затратам на реализацию Программы; информацию о ходе и полноте выполнения мероприятий Программы; оценку эффективности результатов реализации Программы.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Предприятия жилищно-коммунального хозяйства Александровского  сельского поселения ежегодно направляют отчеты о ходе работ по Программе по результатам за год и за весь период действия Программы в сроки, установленные администрацией Александровского сельского поселения. Администрация подготавливает и вносит соответствующий проект постановления администрации Александровского сельского поселения о ходе выполнения Программы в соответствии с Регламентом администрации Александровского сельского поселения.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CD6" w:rsidRPr="00C01F48" w:rsidRDefault="002A0CD6" w:rsidP="002A0CD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11"/>
      <w:r w:rsidRPr="00C01F48">
        <w:rPr>
          <w:rFonts w:ascii="Times New Roman" w:hAnsi="Times New Roman" w:cs="Times New Roman"/>
          <w:b/>
          <w:sz w:val="28"/>
          <w:szCs w:val="28"/>
        </w:rPr>
        <w:t>6. Оценка социально-экономической эффективности реализации</w:t>
      </w:r>
      <w:bookmarkStart w:id="12" w:name="bookmark12"/>
      <w:bookmarkEnd w:id="11"/>
      <w:r w:rsidRPr="00C01F4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bookmarkEnd w:id="12"/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достичь следующих результатов: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наличия в органе местного самоуправления, муниципальных учреждениях: энергетических паспортов, актов энергетических обследований;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снижения относительных затрат местного бюджета на оплату коммунальных ресурсов.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Реализация программных мероприятий даст дополнительные эффекты в виде: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- снижения затрат на энергопотребление организаций бюджетной сферы, предприятий ЖКХ и населения в результате реализации энергосберегающих мероприятий.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lastRenderedPageBreak/>
        <w:t>Выполнение программы позволит обеспечить более комфортные условия проживания населения Александровского сельского поселения путем повышения качества предоставляемых коммунальных услуг и сокращение потребления теплоэнергоресурсов, повысить безопасность эксплуатации и надежность работы оборудования благодаря переходу на менее энергоемкое оборудование, сократить потребление энергетических ресурсов в результате снижения потерь в процессе производства и доставки услуг потребителям, обеспечить более рациональное использование водных ресурсов, улучшить экологическое и санитарно-эпидемиологическое состояние территории.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Оценка эффективности действия муниципальной программы проводится ежегодно по результатам отчетного года.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по следующим критериям: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- степень достижения целей и задач Программы;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- степень эффективности использования бюджетных средств.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как степень выполнения запланированных результатов реализации Программы: целевых индикаторов, показателей Программы.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F48">
        <w:rPr>
          <w:rFonts w:ascii="Times New Roman" w:hAnsi="Times New Roman" w:cs="Times New Roman"/>
          <w:sz w:val="28"/>
          <w:szCs w:val="28"/>
        </w:rPr>
        <w:t>Оценка эффективности Программы включает в себя расчет степени достижения целей и задач Программы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индикатора.</w:t>
      </w: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CD6" w:rsidRPr="00C01F48" w:rsidRDefault="002A0CD6" w:rsidP="002A0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A0CD6" w:rsidRPr="00C01F48" w:rsidSect="002A0CD6">
          <w:footerReference w:type="default" r:id="rId6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2A0CD6" w:rsidRPr="00631947" w:rsidRDefault="002A0CD6" w:rsidP="002A0CD6">
      <w:pPr>
        <w:jc w:val="right"/>
        <w:rPr>
          <w:rFonts w:ascii="Arial" w:hAnsi="Arial" w:cs="Arial"/>
        </w:rPr>
      </w:pPr>
      <w:r w:rsidRPr="00631947">
        <w:rPr>
          <w:rFonts w:ascii="Arial" w:hAnsi="Arial" w:cs="Arial"/>
        </w:rPr>
        <w:lastRenderedPageBreak/>
        <w:t>Приложение 1</w:t>
      </w:r>
    </w:p>
    <w:p w:rsidR="002A0CD6" w:rsidRPr="00631947" w:rsidRDefault="002A0CD6" w:rsidP="002A0CD6">
      <w:pPr>
        <w:jc w:val="both"/>
        <w:rPr>
          <w:rFonts w:ascii="Arial" w:hAnsi="Arial" w:cs="Arial"/>
        </w:rPr>
      </w:pPr>
    </w:p>
    <w:p w:rsidR="002A0CD6" w:rsidRPr="00352589" w:rsidRDefault="002A0CD6" w:rsidP="002A0CD6">
      <w:pPr>
        <w:jc w:val="center"/>
        <w:rPr>
          <w:rFonts w:ascii="Arial" w:hAnsi="Arial" w:cs="Arial"/>
          <w:b/>
        </w:rPr>
      </w:pPr>
      <w:r w:rsidRPr="00352589">
        <w:rPr>
          <w:rFonts w:ascii="Arial" w:hAnsi="Arial" w:cs="Arial"/>
          <w:b/>
        </w:rPr>
        <w:t xml:space="preserve">Перечень основных мероприятий муниципальной программы «Энергосбережение и повышение энергетической эффективности на территории </w:t>
      </w:r>
      <w:r>
        <w:rPr>
          <w:rFonts w:ascii="Arial" w:hAnsi="Arial" w:cs="Arial"/>
          <w:b/>
        </w:rPr>
        <w:t>Александровского</w:t>
      </w:r>
      <w:r w:rsidRPr="00352589">
        <w:rPr>
          <w:rFonts w:ascii="Arial" w:hAnsi="Arial" w:cs="Arial"/>
          <w:b/>
        </w:rPr>
        <w:t xml:space="preserve"> сельского поселения на 2019-2021 год»</w:t>
      </w:r>
    </w:p>
    <w:p w:rsidR="002A0CD6" w:rsidRPr="00352589" w:rsidRDefault="002A0CD6" w:rsidP="002A0CD6">
      <w:pPr>
        <w:jc w:val="center"/>
        <w:rPr>
          <w:rFonts w:ascii="Arial" w:hAnsi="Arial" w:cs="Arial"/>
          <w:b/>
        </w:rPr>
      </w:pPr>
    </w:p>
    <w:tbl>
      <w:tblPr>
        <w:tblW w:w="140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3785"/>
        <w:gridCol w:w="988"/>
        <w:gridCol w:w="993"/>
        <w:gridCol w:w="850"/>
        <w:gridCol w:w="1054"/>
        <w:gridCol w:w="1962"/>
        <w:gridCol w:w="1701"/>
        <w:gridCol w:w="24"/>
        <w:gridCol w:w="2073"/>
      </w:tblGrid>
      <w:tr w:rsidR="002A0CD6" w:rsidRPr="00BD00EB" w:rsidTr="0033548B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>Срок выполнения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</w:tr>
      <w:tr w:rsidR="002A0CD6" w:rsidRPr="00BD00EB" w:rsidTr="0033548B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>В том числе по годам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CD6" w:rsidRPr="00631947" w:rsidTr="0033548B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</w:tr>
      <w:tr w:rsidR="002A0CD6" w:rsidRPr="00BD00EB" w:rsidTr="0033548B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  <w:r w:rsidRPr="00631947">
              <w:rPr>
                <w:rFonts w:ascii="Arial" w:hAnsi="Arial" w:cs="Arial"/>
              </w:rPr>
              <w:t>1</w:t>
            </w:r>
          </w:p>
        </w:tc>
        <w:tc>
          <w:tcPr>
            <w:tcW w:w="13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0EB">
              <w:rPr>
                <w:rFonts w:ascii="Arial" w:hAnsi="Arial" w:cs="Arial"/>
                <w:b/>
                <w:sz w:val="20"/>
                <w:szCs w:val="20"/>
              </w:rPr>
              <w:t xml:space="preserve">Организационные мероприятия по энергосбережению в </w:t>
            </w:r>
            <w:r w:rsidR="00275944">
              <w:rPr>
                <w:rFonts w:ascii="Arial" w:hAnsi="Arial" w:cs="Arial"/>
                <w:b/>
                <w:sz w:val="20"/>
                <w:szCs w:val="20"/>
              </w:rPr>
              <w:t>Александров</w:t>
            </w:r>
            <w:r w:rsidRPr="00BD00EB">
              <w:rPr>
                <w:rFonts w:ascii="Arial" w:hAnsi="Arial" w:cs="Arial"/>
                <w:b/>
                <w:sz w:val="20"/>
                <w:szCs w:val="20"/>
              </w:rPr>
              <w:t>ском сельском поселении и повышению энергетической эффективности</w:t>
            </w:r>
          </w:p>
        </w:tc>
      </w:tr>
      <w:tr w:rsidR="002A0CD6" w:rsidRPr="00631947" w:rsidTr="0033548B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  <w:r w:rsidRPr="00631947">
              <w:rPr>
                <w:rFonts w:ascii="Arial" w:hAnsi="Arial" w:cs="Arial"/>
              </w:rPr>
              <w:t>1.1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B0872" w:rsidRDefault="002A0CD6" w:rsidP="00335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уличных светильников на светодиодные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B0872" w:rsidRDefault="002A0CD6" w:rsidP="0033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87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B0872" w:rsidRDefault="002A0CD6" w:rsidP="0033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B0872" w:rsidRDefault="002A0CD6" w:rsidP="0033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B0872" w:rsidRDefault="002A0CD6" w:rsidP="00335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>
              <w:rPr>
                <w:rFonts w:ascii="Arial" w:hAnsi="Arial" w:cs="Arial"/>
                <w:sz w:val="20"/>
                <w:szCs w:val="20"/>
              </w:rPr>
              <w:t>Александровского</w:t>
            </w:r>
            <w:r w:rsidRPr="00BD00E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B0872" w:rsidRDefault="002A0CD6" w:rsidP="00335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 xml:space="preserve">2019 </w:t>
            </w:r>
            <w:r>
              <w:rPr>
                <w:rFonts w:ascii="Arial" w:hAnsi="Arial" w:cs="Arial"/>
                <w:sz w:val="20"/>
                <w:szCs w:val="20"/>
              </w:rPr>
              <w:t>- 2021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Александровского</w:t>
            </w:r>
            <w:r w:rsidRPr="00BD00E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2A0CD6" w:rsidRPr="00631947" w:rsidTr="0033548B">
        <w:trPr>
          <w:trHeight w:val="91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  <w:r w:rsidRPr="00631947">
              <w:rPr>
                <w:rFonts w:ascii="Arial" w:hAnsi="Arial" w:cs="Arial"/>
              </w:rPr>
              <w:t>1.2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>Назначение ответственных за энергосбережение в Администрации и муниципальных учреждениях, предприятиях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Александровского</w:t>
            </w:r>
            <w:r w:rsidRPr="00BD00E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2A0CD6" w:rsidRPr="00631947" w:rsidTr="0033548B">
        <w:trPr>
          <w:trHeight w:val="6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  <w:r w:rsidRPr="00631947">
              <w:rPr>
                <w:rFonts w:ascii="Arial" w:hAnsi="Arial" w:cs="Arial"/>
              </w:rPr>
              <w:t>1.3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>Обеспечение контроля за потреблением электрической, тепловой энергии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BD00EB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BD00EB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Александровского</w:t>
            </w:r>
            <w:r w:rsidRPr="00BD00E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2A0CD6" w:rsidRPr="00631947" w:rsidTr="0033548B">
        <w:trPr>
          <w:trHeight w:val="11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  <w:r w:rsidRPr="00631947">
              <w:rPr>
                <w:rFonts w:ascii="Arial" w:hAnsi="Arial" w:cs="Arial"/>
              </w:rPr>
              <w:t>1.4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>Проведение разъяснительной работы по экономии энергоресурсов среди муниципальных служащих, работников муниципальных учреждений, предприятий, среди населения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BD00EB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BD00EB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Александровского</w:t>
            </w:r>
            <w:r w:rsidRPr="00BD00E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2A0CD6" w:rsidRPr="00631947" w:rsidTr="0033548B">
        <w:trPr>
          <w:trHeight w:val="84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  <w:r w:rsidRPr="00631947">
              <w:rPr>
                <w:rFonts w:ascii="Arial" w:hAnsi="Arial" w:cs="Arial"/>
              </w:rPr>
              <w:t>1.5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>Ведение систематического мониторинга показателей энергопотребления, учета используемых энергетических ресурсов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BD00EB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BD00EB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Александровского</w:t>
            </w:r>
            <w:r w:rsidRPr="00BD00E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2A0CD6" w:rsidRPr="00631947" w:rsidTr="0033548B">
        <w:trPr>
          <w:trHeight w:val="128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  <w:r w:rsidRPr="00631947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>Информирование руководителей муниципальных учреждений и предприятий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BD00EB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BD00EB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Александровского</w:t>
            </w:r>
            <w:r w:rsidRPr="00BD00E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2A0CD6" w:rsidRPr="00631947" w:rsidTr="0033548B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  <w:r w:rsidRPr="00631947">
              <w:rPr>
                <w:rFonts w:ascii="Arial" w:hAnsi="Arial" w:cs="Arial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</w:tr>
      <w:tr w:rsidR="002A0CD6" w:rsidRPr="00631947" w:rsidTr="0033548B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  <w:r w:rsidRPr="00631947">
              <w:rPr>
                <w:rFonts w:ascii="Arial" w:hAnsi="Arial" w:cs="Arial"/>
              </w:rPr>
              <w:t>2</w:t>
            </w:r>
          </w:p>
        </w:tc>
        <w:tc>
          <w:tcPr>
            <w:tcW w:w="13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352589" w:rsidRDefault="002A0CD6" w:rsidP="003354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589">
              <w:rPr>
                <w:rFonts w:ascii="Arial" w:hAnsi="Arial" w:cs="Arial"/>
                <w:b/>
                <w:sz w:val="20"/>
                <w:szCs w:val="20"/>
              </w:rPr>
              <w:t xml:space="preserve">Технические и технологические мероприятия по энергосбережению и повышению энергетической эффективности в администрации </w:t>
            </w:r>
            <w:r>
              <w:rPr>
                <w:rFonts w:ascii="Arial" w:hAnsi="Arial" w:cs="Arial"/>
                <w:b/>
                <w:sz w:val="20"/>
                <w:szCs w:val="20"/>
              </w:rPr>
              <w:t>Александровского</w:t>
            </w:r>
            <w:r w:rsidRPr="00352589">
              <w:rPr>
                <w:rFonts w:ascii="Arial" w:hAnsi="Arial" w:cs="Arial"/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2A0CD6" w:rsidRPr="00631947" w:rsidTr="0033548B">
        <w:trPr>
          <w:trHeight w:val="139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  <w:r w:rsidRPr="00631947">
              <w:rPr>
                <w:rFonts w:ascii="Arial" w:hAnsi="Arial" w:cs="Arial"/>
              </w:rPr>
              <w:t>2.1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>Замена электропроводки, модернизация внутреннего и наружного освещения здания администрации (замена ламп накаливания на энергосберегающие);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>
              <w:rPr>
                <w:rFonts w:ascii="Arial" w:hAnsi="Arial" w:cs="Arial"/>
                <w:sz w:val="20"/>
                <w:szCs w:val="20"/>
              </w:rPr>
              <w:t>Александровского</w:t>
            </w:r>
            <w:r w:rsidRPr="00BD00E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352589" w:rsidRDefault="002A0CD6" w:rsidP="00335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58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352589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Александровского</w:t>
            </w:r>
            <w:r w:rsidRPr="00BD00E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2A0CD6" w:rsidRPr="00631947" w:rsidTr="0033548B">
        <w:trPr>
          <w:trHeight w:val="111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  <w:r w:rsidRPr="00631947">
              <w:rPr>
                <w:rFonts w:ascii="Arial" w:hAnsi="Arial" w:cs="Arial"/>
              </w:rPr>
              <w:t>2.2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>Повышение тепловой защиты зданий, строений, утепление зданий, строений, сооружений (замена входных дверей, окон)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>
              <w:rPr>
                <w:rFonts w:ascii="Arial" w:hAnsi="Arial" w:cs="Arial"/>
                <w:sz w:val="20"/>
                <w:szCs w:val="20"/>
              </w:rPr>
              <w:t>Александровского</w:t>
            </w:r>
            <w:r w:rsidRPr="00BD00E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BD00EB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BD00EB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Александровского</w:t>
            </w:r>
            <w:r w:rsidRPr="00BD00E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2A0CD6" w:rsidRPr="00631947" w:rsidTr="0033548B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BD00EB" w:rsidRDefault="002A0CD6" w:rsidP="00335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0E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D6" w:rsidRPr="00631947" w:rsidRDefault="002A0CD6" w:rsidP="0033548B">
            <w:pPr>
              <w:jc w:val="both"/>
              <w:rPr>
                <w:rFonts w:ascii="Arial" w:hAnsi="Arial" w:cs="Arial"/>
              </w:rPr>
            </w:pPr>
          </w:p>
        </w:tc>
      </w:tr>
    </w:tbl>
    <w:p w:rsidR="002A0CD6" w:rsidRPr="00631947" w:rsidRDefault="002A0CD6" w:rsidP="002A0CD6">
      <w:pPr>
        <w:jc w:val="both"/>
        <w:rPr>
          <w:rFonts w:ascii="Arial" w:hAnsi="Arial" w:cs="Arial"/>
        </w:rPr>
      </w:pPr>
    </w:p>
    <w:p w:rsidR="00066DD8" w:rsidRDefault="00066DD8"/>
    <w:sectPr w:rsidR="00066DD8" w:rsidSect="0045330D">
      <w:type w:val="continuous"/>
      <w:pgSz w:w="16837" w:h="11905" w:orient="landscape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786" w:rsidRDefault="00B44786" w:rsidP="00F4772D">
      <w:pPr>
        <w:pStyle w:val="a3"/>
      </w:pPr>
      <w:r>
        <w:separator/>
      </w:r>
    </w:p>
  </w:endnote>
  <w:endnote w:type="continuationSeparator" w:id="1">
    <w:p w:rsidR="00B44786" w:rsidRDefault="00B44786" w:rsidP="00F4772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47" w:rsidRDefault="00F4772D">
    <w:pPr>
      <w:pStyle w:val="a3"/>
      <w:jc w:val="right"/>
    </w:pPr>
    <w:r>
      <w:fldChar w:fldCharType="begin"/>
    </w:r>
    <w:r w:rsidR="002A0CD6">
      <w:instrText xml:space="preserve"> PAGE   \* MERGEFORMAT </w:instrText>
    </w:r>
    <w:r>
      <w:fldChar w:fldCharType="separate"/>
    </w:r>
    <w:r w:rsidR="00275944">
      <w:rPr>
        <w:noProof/>
      </w:rPr>
      <w:t>12</w:t>
    </w:r>
    <w:r>
      <w:fldChar w:fldCharType="end"/>
    </w:r>
  </w:p>
  <w:p w:rsidR="00631947" w:rsidRDefault="00B447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786" w:rsidRDefault="00B44786" w:rsidP="00F4772D">
      <w:pPr>
        <w:pStyle w:val="a3"/>
      </w:pPr>
      <w:r>
        <w:separator/>
      </w:r>
    </w:p>
  </w:footnote>
  <w:footnote w:type="continuationSeparator" w:id="1">
    <w:p w:rsidR="00B44786" w:rsidRDefault="00B44786" w:rsidP="00F4772D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CD6"/>
    <w:rsid w:val="00066DD8"/>
    <w:rsid w:val="00275944"/>
    <w:rsid w:val="002A0CD6"/>
    <w:rsid w:val="00B44786"/>
    <w:rsid w:val="00F4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0C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0C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0CD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2A0CD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3286</Words>
  <Characters>18732</Characters>
  <Application>Microsoft Office Word</Application>
  <DocSecurity>0</DocSecurity>
  <Lines>156</Lines>
  <Paragraphs>43</Paragraphs>
  <ScaleCrop>false</ScaleCrop>
  <Company>Microsoft</Company>
  <LinksUpToDate>false</LinksUpToDate>
  <CharactersWithSpaces>21975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2018-11-30T07:19:00Z</dcterms:created>
  <dcterms:modified xsi:type="dcterms:W3CDTF">2018-11-30T07:44:00Z</dcterms:modified>
</cp:coreProperties>
</file>