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309" w:rsidRPr="00FF1084" w:rsidRDefault="00B64309" w:rsidP="00B64309">
      <w:pPr>
        <w:tabs>
          <w:tab w:val="left" w:pos="7084"/>
        </w:tabs>
        <w:ind w:left="708"/>
        <w:jc w:val="center"/>
        <w:rPr>
          <w:rFonts w:ascii="Times New Roman" w:hAnsi="Times New Roman"/>
          <w:b/>
          <w:sz w:val="28"/>
          <w:szCs w:val="28"/>
        </w:rPr>
      </w:pPr>
      <w:r w:rsidRPr="00FF1084">
        <w:rPr>
          <w:rFonts w:ascii="Times New Roman" w:hAnsi="Times New Roman"/>
          <w:b/>
          <w:sz w:val="28"/>
          <w:szCs w:val="28"/>
        </w:rPr>
        <w:t xml:space="preserve">Администрация </w:t>
      </w:r>
    </w:p>
    <w:p w:rsidR="00B64309" w:rsidRPr="00FF1084" w:rsidRDefault="00B64309" w:rsidP="00B64309">
      <w:pPr>
        <w:tabs>
          <w:tab w:val="left" w:pos="7084"/>
        </w:tabs>
        <w:ind w:left="708"/>
        <w:jc w:val="center"/>
        <w:rPr>
          <w:rFonts w:ascii="Times New Roman" w:hAnsi="Times New Roman"/>
          <w:b/>
          <w:sz w:val="28"/>
          <w:szCs w:val="28"/>
        </w:rPr>
      </w:pPr>
      <w:r w:rsidRPr="00FF1084">
        <w:rPr>
          <w:rFonts w:ascii="Times New Roman" w:hAnsi="Times New Roman"/>
          <w:b/>
          <w:sz w:val="28"/>
          <w:szCs w:val="28"/>
        </w:rPr>
        <w:t>Александровского сельского поселения</w:t>
      </w:r>
    </w:p>
    <w:p w:rsidR="00B64309" w:rsidRPr="00FF1084" w:rsidRDefault="00B64309" w:rsidP="00B64309">
      <w:pPr>
        <w:pBdr>
          <w:bottom w:val="single" w:sz="6" w:space="1" w:color="auto"/>
        </w:pBdr>
        <w:tabs>
          <w:tab w:val="left" w:pos="7084"/>
        </w:tabs>
        <w:ind w:left="708"/>
        <w:jc w:val="center"/>
        <w:rPr>
          <w:rFonts w:ascii="Times New Roman" w:hAnsi="Times New Roman"/>
          <w:b/>
          <w:sz w:val="28"/>
          <w:szCs w:val="28"/>
        </w:rPr>
      </w:pPr>
      <w:r w:rsidRPr="00FF1084">
        <w:rPr>
          <w:rFonts w:ascii="Times New Roman" w:hAnsi="Times New Roman"/>
          <w:b/>
          <w:sz w:val="28"/>
          <w:szCs w:val="28"/>
        </w:rPr>
        <w:t>Быковского муниципального района Волгоградской области</w:t>
      </w:r>
    </w:p>
    <w:p w:rsidR="00B64309" w:rsidRPr="00BD5F82" w:rsidRDefault="00B64309" w:rsidP="00B64309">
      <w:pPr>
        <w:tabs>
          <w:tab w:val="left" w:pos="7084"/>
        </w:tabs>
        <w:ind w:left="708"/>
        <w:rPr>
          <w:rFonts w:ascii="Times New Roman" w:hAnsi="Times New Roman"/>
        </w:rPr>
      </w:pPr>
    </w:p>
    <w:p w:rsidR="00B64309" w:rsidRPr="00BD5F82" w:rsidRDefault="00B64309" w:rsidP="00B64309">
      <w:pPr>
        <w:tabs>
          <w:tab w:val="left" w:pos="7084"/>
        </w:tabs>
        <w:ind w:left="708"/>
        <w:rPr>
          <w:rFonts w:ascii="Times New Roman" w:hAnsi="Times New Roman"/>
        </w:rPr>
      </w:pPr>
    </w:p>
    <w:p w:rsidR="00B64309" w:rsidRPr="00786E70" w:rsidRDefault="00B64309" w:rsidP="00B64309">
      <w:pPr>
        <w:tabs>
          <w:tab w:val="left" w:pos="7084"/>
        </w:tabs>
        <w:ind w:left="708"/>
        <w:jc w:val="center"/>
        <w:outlineLvl w:val="0"/>
        <w:rPr>
          <w:rFonts w:ascii="Times New Roman" w:hAnsi="Times New Roman"/>
          <w:sz w:val="28"/>
          <w:szCs w:val="28"/>
        </w:rPr>
      </w:pPr>
      <w:r w:rsidRPr="00786E70">
        <w:rPr>
          <w:rFonts w:ascii="Times New Roman" w:hAnsi="Times New Roman"/>
          <w:sz w:val="28"/>
          <w:szCs w:val="28"/>
        </w:rPr>
        <w:t>ПОСТАНОВЛЕНИЕ</w:t>
      </w:r>
    </w:p>
    <w:p w:rsidR="00B64309" w:rsidRPr="00BD5F82" w:rsidRDefault="00B64309" w:rsidP="00786E70">
      <w:pPr>
        <w:tabs>
          <w:tab w:val="left" w:pos="7084"/>
        </w:tabs>
        <w:outlineLvl w:val="0"/>
        <w:rPr>
          <w:rFonts w:ascii="Times New Roman" w:hAnsi="Times New Roman"/>
        </w:rPr>
      </w:pPr>
      <w:r w:rsidRPr="00BD5F82">
        <w:rPr>
          <w:rFonts w:ascii="Times New Roman" w:hAnsi="Times New Roman"/>
        </w:rPr>
        <w:t xml:space="preserve"> </w:t>
      </w:r>
    </w:p>
    <w:tbl>
      <w:tblPr>
        <w:tblW w:w="0" w:type="auto"/>
        <w:tblLook w:val="0000"/>
      </w:tblPr>
      <w:tblGrid>
        <w:gridCol w:w="4799"/>
        <w:gridCol w:w="4772"/>
      </w:tblGrid>
      <w:tr w:rsidR="00B64309" w:rsidRPr="00BD5F82" w:rsidTr="00210500">
        <w:tc>
          <w:tcPr>
            <w:tcW w:w="5069" w:type="dxa"/>
          </w:tcPr>
          <w:p w:rsidR="00B64309" w:rsidRPr="00786E70" w:rsidRDefault="00B64309" w:rsidP="00210500">
            <w:pPr>
              <w:tabs>
                <w:tab w:val="left" w:pos="7084"/>
              </w:tabs>
              <w:outlineLvl w:val="0"/>
              <w:rPr>
                <w:rFonts w:ascii="Times New Roman" w:hAnsi="Times New Roman"/>
              </w:rPr>
            </w:pPr>
            <w:r w:rsidRPr="00786E70">
              <w:rPr>
                <w:rFonts w:ascii="Times New Roman" w:hAnsi="Times New Roman"/>
              </w:rPr>
              <w:t>06.02. 2015г.</w:t>
            </w:r>
          </w:p>
        </w:tc>
        <w:tc>
          <w:tcPr>
            <w:tcW w:w="5069" w:type="dxa"/>
          </w:tcPr>
          <w:p w:rsidR="00B64309" w:rsidRPr="00786E70" w:rsidRDefault="00B64309" w:rsidP="00210500">
            <w:pPr>
              <w:tabs>
                <w:tab w:val="left" w:pos="7084"/>
              </w:tabs>
              <w:outlineLvl w:val="0"/>
              <w:rPr>
                <w:rFonts w:ascii="Times New Roman" w:hAnsi="Times New Roman"/>
              </w:rPr>
            </w:pPr>
            <w:r w:rsidRPr="00786E70">
              <w:rPr>
                <w:rFonts w:ascii="Times New Roman" w:hAnsi="Times New Roman"/>
              </w:rPr>
              <w:t xml:space="preserve">                                                     № </w:t>
            </w:r>
            <w:r w:rsidR="00D4491A">
              <w:rPr>
                <w:rFonts w:ascii="Times New Roman" w:hAnsi="Times New Roman"/>
              </w:rPr>
              <w:t>5</w:t>
            </w:r>
          </w:p>
        </w:tc>
      </w:tr>
    </w:tbl>
    <w:p w:rsidR="00B64309" w:rsidRPr="00BD5F82" w:rsidRDefault="00786E70" w:rsidP="00786E70">
      <w:pPr>
        <w:tabs>
          <w:tab w:val="left" w:pos="7084"/>
        </w:tabs>
        <w:outlineLvl w:val="0"/>
        <w:rPr>
          <w:rFonts w:ascii="Times New Roman" w:hAnsi="Times New Roman"/>
        </w:rPr>
      </w:pPr>
      <w:r>
        <w:rPr>
          <w:rFonts w:ascii="Times New Roman" w:hAnsi="Times New Roman"/>
          <w:sz w:val="28"/>
          <w:szCs w:val="28"/>
        </w:rPr>
        <w:t xml:space="preserve">                                                           </w:t>
      </w:r>
      <w:r w:rsidR="00B64309">
        <w:rPr>
          <w:rFonts w:ascii="Times New Roman" w:hAnsi="Times New Roman"/>
        </w:rPr>
        <w:t>с</w:t>
      </w:r>
      <w:proofErr w:type="gramStart"/>
      <w:r w:rsidR="00B64309">
        <w:rPr>
          <w:rFonts w:ascii="Times New Roman" w:hAnsi="Times New Roman"/>
        </w:rPr>
        <w:t>.А</w:t>
      </w:r>
      <w:proofErr w:type="gramEnd"/>
      <w:r w:rsidR="00B64309">
        <w:rPr>
          <w:rFonts w:ascii="Times New Roman" w:hAnsi="Times New Roman"/>
        </w:rPr>
        <w:t>лександровка</w:t>
      </w:r>
    </w:p>
    <w:p w:rsidR="00B64309" w:rsidRPr="00BD5F82" w:rsidRDefault="00B64309" w:rsidP="00786E70">
      <w:pPr>
        <w:pStyle w:val="ConsPlusTitle"/>
        <w:widowControl/>
      </w:pPr>
    </w:p>
    <w:p w:rsidR="00B64309" w:rsidRPr="00B64309" w:rsidRDefault="00B64309" w:rsidP="00B64309">
      <w:pPr>
        <w:pStyle w:val="ConsPlusTitle"/>
        <w:widowControl/>
        <w:rPr>
          <w:b w:val="0"/>
        </w:rPr>
      </w:pPr>
      <w:r w:rsidRPr="00B64309">
        <w:rPr>
          <w:b w:val="0"/>
        </w:rPr>
        <w:t xml:space="preserve">О внесении изменений и дополнений в постановление </w:t>
      </w:r>
    </w:p>
    <w:p w:rsidR="00B64309" w:rsidRPr="00B64309" w:rsidRDefault="00B64309" w:rsidP="00B64309">
      <w:pPr>
        <w:pStyle w:val="ConsPlusTitle"/>
        <w:widowControl/>
        <w:rPr>
          <w:b w:val="0"/>
        </w:rPr>
      </w:pPr>
      <w:r w:rsidRPr="00B64309">
        <w:rPr>
          <w:b w:val="0"/>
        </w:rPr>
        <w:t>Администрации Александровского сельского поселения</w:t>
      </w:r>
    </w:p>
    <w:p w:rsidR="00B64309" w:rsidRPr="00B64309" w:rsidRDefault="00B64309" w:rsidP="00B64309">
      <w:pPr>
        <w:pStyle w:val="ConsPlusTitle"/>
        <w:widowControl/>
        <w:rPr>
          <w:b w:val="0"/>
        </w:rPr>
      </w:pPr>
      <w:r w:rsidRPr="00B64309">
        <w:rPr>
          <w:b w:val="0"/>
        </w:rPr>
        <w:t>от  24.12.2010г № 43 «О предоставлении гражданами,</w:t>
      </w:r>
    </w:p>
    <w:p w:rsidR="00B64309" w:rsidRPr="00B64309" w:rsidRDefault="00B64309" w:rsidP="00B64309">
      <w:pPr>
        <w:pStyle w:val="ConsPlusTitle"/>
        <w:widowControl/>
        <w:rPr>
          <w:b w:val="0"/>
        </w:rPr>
      </w:pPr>
      <w:r w:rsidRPr="00B64309">
        <w:rPr>
          <w:b w:val="0"/>
        </w:rPr>
        <w:t xml:space="preserve"> </w:t>
      </w:r>
      <w:proofErr w:type="gramStart"/>
      <w:r w:rsidRPr="00B64309">
        <w:rPr>
          <w:b w:val="0"/>
        </w:rPr>
        <w:t>претендующими</w:t>
      </w:r>
      <w:proofErr w:type="gramEnd"/>
      <w:r w:rsidRPr="00B64309">
        <w:rPr>
          <w:b w:val="0"/>
        </w:rPr>
        <w:t xml:space="preserve"> на замещение должностей муниципальной</w:t>
      </w:r>
    </w:p>
    <w:p w:rsidR="00B64309" w:rsidRPr="00B64309" w:rsidRDefault="00B64309" w:rsidP="00B64309">
      <w:pPr>
        <w:pStyle w:val="ConsPlusTitle"/>
        <w:widowControl/>
        <w:rPr>
          <w:b w:val="0"/>
        </w:rPr>
      </w:pPr>
      <w:r w:rsidRPr="00B64309">
        <w:rPr>
          <w:b w:val="0"/>
        </w:rPr>
        <w:t xml:space="preserve"> службы, и муниципальными служащими сведений о доходах,</w:t>
      </w:r>
    </w:p>
    <w:p w:rsidR="00B64309" w:rsidRPr="00B64309" w:rsidRDefault="00B64309" w:rsidP="00B64309">
      <w:pPr>
        <w:pStyle w:val="ConsPlusTitle"/>
        <w:widowControl/>
        <w:rPr>
          <w:b w:val="0"/>
        </w:rPr>
      </w:pPr>
      <w:r w:rsidRPr="00B64309">
        <w:rPr>
          <w:b w:val="0"/>
        </w:rPr>
        <w:t xml:space="preserve"> об имуществе и обязательствах имущественного характера».</w:t>
      </w:r>
    </w:p>
    <w:p w:rsidR="00B64309" w:rsidRPr="00B64309" w:rsidRDefault="00B64309" w:rsidP="00B64309">
      <w:pPr>
        <w:autoSpaceDE w:val="0"/>
        <w:autoSpaceDN w:val="0"/>
        <w:adjustRightInd w:val="0"/>
        <w:jc w:val="center"/>
        <w:rPr>
          <w:rFonts w:ascii="Times New Roman" w:hAnsi="Times New Roman"/>
        </w:rPr>
      </w:pPr>
    </w:p>
    <w:p w:rsidR="003404E8" w:rsidRDefault="00B64309">
      <w:r>
        <w:t xml:space="preserve">               В соответствии с Федеральным законом от 25 декабря 2008г № 273-ФЗ «О противодействии коррупции»</w:t>
      </w:r>
    </w:p>
    <w:p w:rsidR="00B64309" w:rsidRDefault="00B64309"/>
    <w:p w:rsidR="00B64309" w:rsidRDefault="00B64309" w:rsidP="00B64309">
      <w:r>
        <w:t>ПОСТАНОВЛЯЮ</w:t>
      </w:r>
      <w:proofErr w:type="gramStart"/>
      <w:r>
        <w:t xml:space="preserve"> :</w:t>
      </w:r>
      <w:proofErr w:type="gramEnd"/>
    </w:p>
    <w:p w:rsidR="00B64309" w:rsidRPr="00B64309" w:rsidRDefault="00B64309" w:rsidP="00B64309">
      <w:r>
        <w:t>1.Дополнить Положение</w:t>
      </w:r>
      <w:r w:rsidRPr="00B64309">
        <w:rPr>
          <w:rFonts w:ascii="Times New Roman" w:hAnsi="Times New Roman"/>
        </w:rPr>
        <w:t xml:space="preserve"> </w:t>
      </w:r>
      <w:r w:rsidRPr="00C96E1C">
        <w:rPr>
          <w:rFonts w:ascii="Times New Roman" w:hAnsi="Times New Roman"/>
        </w:rPr>
        <w:t xml:space="preserve">о представлении гражданами, претендующими </w:t>
      </w:r>
      <w:proofErr w:type="gramStart"/>
      <w:r w:rsidRPr="00C96E1C">
        <w:rPr>
          <w:rFonts w:ascii="Times New Roman" w:hAnsi="Times New Roman"/>
        </w:rPr>
        <w:t>на</w:t>
      </w:r>
      <w:proofErr w:type="gramEnd"/>
      <w:r w:rsidRPr="00C96E1C">
        <w:rPr>
          <w:rFonts w:ascii="Times New Roman" w:hAnsi="Times New Roman"/>
        </w:rPr>
        <w:t xml:space="preserve"> </w:t>
      </w:r>
    </w:p>
    <w:p w:rsidR="00B64309" w:rsidRDefault="00B64309" w:rsidP="00B64309">
      <w:r w:rsidRPr="00B64309">
        <w:rPr>
          <w:rFonts w:ascii="Times New Roman" w:hAnsi="Times New Roman"/>
        </w:rPr>
        <w:t>замещение должностей муниципальной службы, и муниципальными служащими сведений о доходах, об имуществе и обязательствах имущественного характера</w:t>
      </w:r>
      <w:r>
        <w:t xml:space="preserve"> пунктом 14 следующего содержания « 14.В случае если гражданин или муниципальный служащий,</w:t>
      </w:r>
      <w:r w:rsidR="00786E70">
        <w:t xml:space="preserve"> </w:t>
      </w:r>
      <w:r>
        <w:t>указанный в п.3 настоящего Положения,</w:t>
      </w:r>
      <w:r w:rsidR="00786E70">
        <w:t xml:space="preserve"> </w:t>
      </w:r>
      <w:r>
        <w:t>представившие в кадровую службу сп</w:t>
      </w:r>
      <w:r w:rsidR="00786E70">
        <w:t>равки о своих доходах</w:t>
      </w:r>
      <w:proofErr w:type="gramStart"/>
      <w:r w:rsidR="00786E70">
        <w:t xml:space="preserve"> ,</w:t>
      </w:r>
      <w:proofErr w:type="gramEnd"/>
      <w:r w:rsidR="00786E70">
        <w:t xml:space="preserve"> об имущ</w:t>
      </w:r>
      <w:r>
        <w:t>естве  и обязательствах имущественного характера , а также о доходах,</w:t>
      </w:r>
      <w:r w:rsidR="00786E70">
        <w:t xml:space="preserve"> </w:t>
      </w:r>
      <w:r>
        <w:t>об имуществе и обязательствах имущественного характера своих супруги ,супру</w:t>
      </w:r>
      <w:r w:rsidR="00786E70">
        <w:t>г</w:t>
      </w:r>
      <w:r>
        <w:t>а и несовершеннолетних детей</w:t>
      </w:r>
      <w:r w:rsidR="00786E70">
        <w:t>, не были назначены на должность муниципальной службы, эти справки возвращаются им по их письменному заявлению вместе с другими документами».</w:t>
      </w:r>
    </w:p>
    <w:p w:rsidR="00786E70" w:rsidRDefault="00786E70" w:rsidP="00B64309">
      <w:r>
        <w:t>2.Сведения о доходах</w:t>
      </w:r>
      <w:proofErr w:type="gramStart"/>
      <w:r>
        <w:t xml:space="preserve"> ,</w:t>
      </w:r>
      <w:proofErr w:type="gramEnd"/>
      <w:r>
        <w:t xml:space="preserve"> об  имуществе и обязательствах имущественного характера представляются по утвержденной Указом Президента Российской Федерации от 23 июня 2014 года № 460 форме справки.</w:t>
      </w:r>
    </w:p>
    <w:p w:rsidR="00E53852" w:rsidRDefault="00786E70" w:rsidP="00E53852">
      <w:r>
        <w:t xml:space="preserve">3.Форму справки о </w:t>
      </w:r>
      <w:proofErr w:type="gramStart"/>
      <w:r>
        <w:t>доходах</w:t>
      </w:r>
      <w:proofErr w:type="gramEnd"/>
      <w:r w:rsidRPr="00786E70">
        <w:t xml:space="preserve"> </w:t>
      </w:r>
      <w:r>
        <w:t>об имуществе  и обязательствах имущественного характера гражданина претендующего  на замещение должности муниципальной службы, форму справки  о доходах, об имуществе и обязательствах имущественного характера  супруги (супруга) и несовершеннолетних детей гражданина,</w:t>
      </w:r>
      <w:r w:rsidR="00E92A75">
        <w:t xml:space="preserve"> </w:t>
      </w:r>
      <w:r>
        <w:t>претендующего на замещение должности муниципальной службы</w:t>
      </w:r>
      <w:r w:rsidR="00E53852">
        <w:t>,</w:t>
      </w:r>
      <w:r w:rsidR="00E53852" w:rsidRPr="00E53852">
        <w:t xml:space="preserve"> </w:t>
      </w:r>
      <w:r w:rsidR="00E53852">
        <w:t>Форму справки о доходах</w:t>
      </w:r>
      <w:r w:rsidR="00E53852" w:rsidRPr="00786E70">
        <w:t xml:space="preserve"> </w:t>
      </w:r>
      <w:r w:rsidR="00E53852">
        <w:t>об имуществе  и обязательствах имущественного характера муниципального служащего, форму справки  о доходах, об имуществе и обязательствах имущественного характера  супруги (супруга) и несовершеннолетних детей муниципального служащего считать недействительными.</w:t>
      </w:r>
    </w:p>
    <w:p w:rsidR="00E53852" w:rsidRDefault="00E53852" w:rsidP="00E53852">
      <w:r>
        <w:t>4.</w:t>
      </w:r>
      <w:proofErr w:type="gramStart"/>
      <w:r>
        <w:t>Контроль за</w:t>
      </w:r>
      <w:proofErr w:type="gramEnd"/>
      <w:r>
        <w:t xml:space="preserve"> исполнением настоящего постановления оставляю за собой.</w:t>
      </w:r>
    </w:p>
    <w:p w:rsidR="00E53852" w:rsidRDefault="00E53852" w:rsidP="00B64309"/>
    <w:p w:rsidR="00E53852" w:rsidRPr="00E53852" w:rsidRDefault="00E53852" w:rsidP="00E53852"/>
    <w:p w:rsidR="00E53852" w:rsidRDefault="00E53852" w:rsidP="00E53852"/>
    <w:p w:rsidR="00786E70" w:rsidRDefault="00E53852" w:rsidP="00E53852">
      <w:r>
        <w:t xml:space="preserve">Глава администрации </w:t>
      </w:r>
    </w:p>
    <w:p w:rsidR="00E53852" w:rsidRDefault="00E53852" w:rsidP="00E53852">
      <w:r>
        <w:t>Александровского сельского поселения                                   В.С.Бондаренко</w:t>
      </w:r>
    </w:p>
    <w:p w:rsidR="00343C9B" w:rsidRDefault="00343C9B" w:rsidP="00E53852"/>
    <w:p w:rsidR="00343C9B" w:rsidRDefault="00343C9B" w:rsidP="00E53852"/>
    <w:tbl>
      <w:tblPr>
        <w:tblW w:w="0" w:type="auto"/>
        <w:tblLook w:val="0000"/>
      </w:tblPr>
      <w:tblGrid>
        <w:gridCol w:w="3142"/>
        <w:gridCol w:w="3144"/>
        <w:gridCol w:w="3285"/>
      </w:tblGrid>
      <w:tr w:rsidR="00343C9B" w:rsidTr="00210500">
        <w:tc>
          <w:tcPr>
            <w:tcW w:w="3378" w:type="dxa"/>
          </w:tcPr>
          <w:p w:rsidR="00343C9B" w:rsidRPr="00EB4071" w:rsidRDefault="00343C9B" w:rsidP="00210500">
            <w:pPr>
              <w:rPr>
                <w:rFonts w:ascii="Times New Roman" w:hAnsi="Times New Roman"/>
              </w:rPr>
            </w:pPr>
          </w:p>
        </w:tc>
        <w:tc>
          <w:tcPr>
            <w:tcW w:w="3380" w:type="dxa"/>
          </w:tcPr>
          <w:p w:rsidR="00343C9B" w:rsidRPr="00EB4071" w:rsidRDefault="00343C9B" w:rsidP="00210500">
            <w:pPr>
              <w:rPr>
                <w:rFonts w:ascii="Times New Roman" w:hAnsi="Times New Roman"/>
              </w:rPr>
            </w:pPr>
          </w:p>
        </w:tc>
        <w:tc>
          <w:tcPr>
            <w:tcW w:w="3380" w:type="dxa"/>
          </w:tcPr>
          <w:p w:rsidR="00343C9B" w:rsidRPr="00EB4071" w:rsidRDefault="00343C9B" w:rsidP="00210500">
            <w:pPr>
              <w:rPr>
                <w:rFonts w:ascii="Times New Roman" w:hAnsi="Times New Roman"/>
              </w:rPr>
            </w:pPr>
            <w:r w:rsidRPr="00EB4071">
              <w:rPr>
                <w:rFonts w:ascii="Times New Roman" w:hAnsi="Times New Roman"/>
              </w:rPr>
              <w:t xml:space="preserve">Приложение 1 </w:t>
            </w:r>
          </w:p>
          <w:p w:rsidR="00343C9B" w:rsidRPr="00EB4071" w:rsidRDefault="00343C9B" w:rsidP="00210500">
            <w:pPr>
              <w:rPr>
                <w:rFonts w:ascii="Times New Roman" w:hAnsi="Times New Roman"/>
              </w:rPr>
            </w:pPr>
            <w:r w:rsidRPr="00EB4071">
              <w:rPr>
                <w:rFonts w:ascii="Times New Roman" w:hAnsi="Times New Roman"/>
              </w:rPr>
              <w:t xml:space="preserve">к постановлению главы </w:t>
            </w:r>
            <w:r>
              <w:rPr>
                <w:rFonts w:ascii="Times New Roman" w:hAnsi="Times New Roman"/>
              </w:rPr>
              <w:t>Александровского</w:t>
            </w:r>
            <w:r w:rsidRPr="00EB4071">
              <w:rPr>
                <w:rFonts w:ascii="Times New Roman" w:hAnsi="Times New Roman"/>
              </w:rPr>
              <w:t xml:space="preserve"> сельского поселения </w:t>
            </w:r>
          </w:p>
          <w:p w:rsidR="00343C9B" w:rsidRPr="00EB4071" w:rsidRDefault="00343C9B" w:rsidP="00343C9B">
            <w:pPr>
              <w:rPr>
                <w:rFonts w:ascii="Times New Roman" w:hAnsi="Times New Roman"/>
              </w:rPr>
            </w:pPr>
            <w:r>
              <w:rPr>
                <w:rFonts w:ascii="Times New Roman" w:hAnsi="Times New Roman"/>
              </w:rPr>
              <w:t xml:space="preserve">от 06.02.2015 № </w:t>
            </w:r>
            <w:r w:rsidR="00D4491A">
              <w:rPr>
                <w:rFonts w:ascii="Times New Roman" w:hAnsi="Times New Roman"/>
              </w:rPr>
              <w:t>5</w:t>
            </w:r>
          </w:p>
        </w:tc>
      </w:tr>
    </w:tbl>
    <w:p w:rsidR="00343C9B" w:rsidRPr="00BD5F82" w:rsidRDefault="00343C9B" w:rsidP="00343C9B">
      <w:pPr>
        <w:autoSpaceDE w:val="0"/>
        <w:autoSpaceDN w:val="0"/>
        <w:adjustRightInd w:val="0"/>
        <w:ind w:firstLine="540"/>
        <w:jc w:val="both"/>
        <w:rPr>
          <w:rFonts w:ascii="Times New Roman" w:hAnsi="Times New Roman"/>
        </w:rPr>
      </w:pPr>
    </w:p>
    <w:p w:rsidR="00343C9B" w:rsidRDefault="00343C9B" w:rsidP="00343C9B">
      <w:pPr>
        <w:autoSpaceDE w:val="0"/>
        <w:autoSpaceDN w:val="0"/>
        <w:adjustRightInd w:val="0"/>
        <w:ind w:firstLine="540"/>
        <w:jc w:val="both"/>
      </w:pPr>
    </w:p>
    <w:p w:rsidR="00343C9B" w:rsidRDefault="00343C9B" w:rsidP="00343C9B">
      <w:pPr>
        <w:pStyle w:val="ConsPlusTitle"/>
        <w:widowControl/>
        <w:jc w:val="center"/>
      </w:pPr>
      <w:r>
        <w:t>ПОЛОЖЕНИЕ</w:t>
      </w:r>
    </w:p>
    <w:p w:rsidR="00343C9B" w:rsidRDefault="00343C9B" w:rsidP="00343C9B">
      <w:pPr>
        <w:pStyle w:val="ConsPlusTitle"/>
        <w:widowControl/>
        <w:jc w:val="center"/>
      </w:pPr>
      <w:r>
        <w:t>О ПРЕДСТАВЛЕНИИ ГРАЖДАНАМИ, ПРЕТЕНДУЮЩИМИ НА ЗАМЕЩЕНИЕ</w:t>
      </w:r>
    </w:p>
    <w:p w:rsidR="00343C9B" w:rsidRDefault="00343C9B" w:rsidP="00343C9B">
      <w:pPr>
        <w:pStyle w:val="ConsPlusTitle"/>
        <w:widowControl/>
        <w:jc w:val="center"/>
      </w:pPr>
      <w:r>
        <w:t xml:space="preserve">ДОЛЖНОСТЕЙ МУНИЦИПАЛЬНОЙ СЛУЖБЫ, И </w:t>
      </w:r>
      <w:proofErr w:type="gramStart"/>
      <w:r>
        <w:t>МУНИЦИПАЛЬНЫМИ</w:t>
      </w:r>
      <w:proofErr w:type="gramEnd"/>
    </w:p>
    <w:p w:rsidR="00343C9B" w:rsidRDefault="00343C9B" w:rsidP="00343C9B">
      <w:pPr>
        <w:pStyle w:val="ConsPlusTitle"/>
        <w:widowControl/>
        <w:jc w:val="center"/>
      </w:pPr>
      <w:r>
        <w:t>СЛУЖАЩИМИ СВЕДЕНИЙ О ДОХОДАХ, ОБ ИМУЩЕСТВЕ</w:t>
      </w:r>
    </w:p>
    <w:p w:rsidR="00343C9B" w:rsidRDefault="00343C9B" w:rsidP="00343C9B">
      <w:pPr>
        <w:pStyle w:val="ConsPlusTitle"/>
        <w:widowControl/>
        <w:jc w:val="center"/>
      </w:pPr>
      <w:r>
        <w:t xml:space="preserve">И </w:t>
      </w:r>
      <w:proofErr w:type="gramStart"/>
      <w:r>
        <w:t>ОБЯЗАТЕЛЬСТВАХ</w:t>
      </w:r>
      <w:proofErr w:type="gramEnd"/>
      <w:r>
        <w:t xml:space="preserve"> ИМУЩЕСТВЕННОГО ХАРАКТЕРА</w:t>
      </w:r>
    </w:p>
    <w:p w:rsidR="00343C9B" w:rsidRDefault="00343C9B" w:rsidP="00343C9B">
      <w:pPr>
        <w:autoSpaceDE w:val="0"/>
        <w:autoSpaceDN w:val="0"/>
        <w:adjustRightInd w:val="0"/>
        <w:jc w:val="center"/>
      </w:pPr>
    </w:p>
    <w:p w:rsidR="00343C9B" w:rsidRDefault="00343C9B" w:rsidP="00343C9B">
      <w:pPr>
        <w:autoSpaceDE w:val="0"/>
        <w:autoSpaceDN w:val="0"/>
        <w:adjustRightInd w:val="0"/>
        <w:jc w:val="both"/>
      </w:pPr>
    </w:p>
    <w:p w:rsidR="00343C9B" w:rsidRPr="00C96E1C" w:rsidRDefault="00343C9B" w:rsidP="00343C9B">
      <w:pPr>
        <w:autoSpaceDE w:val="0"/>
        <w:autoSpaceDN w:val="0"/>
        <w:adjustRightInd w:val="0"/>
        <w:ind w:firstLine="540"/>
        <w:jc w:val="both"/>
        <w:rPr>
          <w:rFonts w:ascii="Times New Roman" w:hAnsi="Times New Roman"/>
        </w:rPr>
      </w:pPr>
      <w:r w:rsidRPr="00C96E1C">
        <w:rPr>
          <w:rFonts w:ascii="Times New Roman" w:hAnsi="Times New Roman"/>
        </w:rPr>
        <w:t xml:space="preserve">1. </w:t>
      </w:r>
      <w:proofErr w:type="gramStart"/>
      <w:r w:rsidRPr="00C96E1C">
        <w:rPr>
          <w:rFonts w:ascii="Times New Roman" w:hAnsi="Times New Roman"/>
        </w:rPr>
        <w:t>Настоящим Положением о представлении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 (далее - Положение) определяется порядок представления гражданами, претендующими на замещение должностей муниципальной службы (далее - должности муниципальной службы), и муниципальными служащими сведений о полученных ими доходах, об имуществе, принадлежащем им на праве собственности, и об их обязательствах имущественного характера</w:t>
      </w:r>
      <w:proofErr w:type="gramEnd"/>
      <w:r w:rsidRPr="00C96E1C">
        <w:rPr>
          <w:rFonts w:ascii="Times New Roman" w:hAnsi="Times New Roman"/>
        </w:rPr>
        <w:t>,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343C9B" w:rsidRPr="00C96E1C" w:rsidRDefault="00343C9B" w:rsidP="00343C9B">
      <w:pPr>
        <w:autoSpaceDE w:val="0"/>
        <w:autoSpaceDN w:val="0"/>
        <w:adjustRightInd w:val="0"/>
        <w:ind w:firstLine="540"/>
        <w:jc w:val="both"/>
        <w:rPr>
          <w:rFonts w:ascii="Times New Roman" w:hAnsi="Times New Roman"/>
        </w:rPr>
      </w:pPr>
      <w:r w:rsidRPr="00C96E1C">
        <w:rPr>
          <w:rFonts w:ascii="Times New Roman" w:hAnsi="Times New Roman"/>
        </w:rPr>
        <w:t>2. Обязанность по представлению представителю нанимателя (работодателю) сведений о доходах, об имуществе и обязательствах имущественного характера возлагается на гражданина при поступлении на муниципальную службу, а также на муниципального служащего ежегодно не позднее 30 апреля года.</w:t>
      </w:r>
    </w:p>
    <w:p w:rsidR="00343C9B" w:rsidRPr="00C96E1C" w:rsidRDefault="00343C9B" w:rsidP="00343C9B">
      <w:pPr>
        <w:autoSpaceDE w:val="0"/>
        <w:autoSpaceDN w:val="0"/>
        <w:adjustRightInd w:val="0"/>
        <w:ind w:firstLine="540"/>
        <w:jc w:val="both"/>
        <w:rPr>
          <w:rFonts w:ascii="Times New Roman" w:hAnsi="Times New Roman"/>
        </w:rPr>
      </w:pPr>
      <w:r w:rsidRPr="00C96E1C">
        <w:rPr>
          <w:rFonts w:ascii="Times New Roman" w:hAnsi="Times New Roman"/>
        </w:rPr>
        <w:t>3. Сведения о доходах, об имуществе и обязательствах имущественного характера представляются по утвержденным формам справок:</w:t>
      </w:r>
    </w:p>
    <w:p w:rsidR="00343C9B" w:rsidRPr="00C96E1C" w:rsidRDefault="00343C9B" w:rsidP="00343C9B">
      <w:pPr>
        <w:autoSpaceDE w:val="0"/>
        <w:autoSpaceDN w:val="0"/>
        <w:adjustRightInd w:val="0"/>
        <w:ind w:firstLine="540"/>
        <w:jc w:val="both"/>
        <w:rPr>
          <w:rFonts w:ascii="Times New Roman" w:hAnsi="Times New Roman"/>
        </w:rPr>
      </w:pPr>
      <w:r w:rsidRPr="00C96E1C">
        <w:rPr>
          <w:rFonts w:ascii="Times New Roman" w:hAnsi="Times New Roman"/>
        </w:rPr>
        <w:t>а) гражданами - при назначении на должности муниципальной службы;</w:t>
      </w:r>
    </w:p>
    <w:p w:rsidR="00343C9B" w:rsidRPr="00C96E1C" w:rsidRDefault="00343C9B" w:rsidP="00343C9B">
      <w:pPr>
        <w:autoSpaceDE w:val="0"/>
        <w:autoSpaceDN w:val="0"/>
        <w:adjustRightInd w:val="0"/>
        <w:ind w:firstLine="540"/>
        <w:jc w:val="both"/>
        <w:rPr>
          <w:rFonts w:ascii="Times New Roman" w:hAnsi="Times New Roman"/>
        </w:rPr>
      </w:pPr>
      <w:r w:rsidRPr="00C96E1C">
        <w:rPr>
          <w:rFonts w:ascii="Times New Roman" w:hAnsi="Times New Roman"/>
        </w:rPr>
        <w:t xml:space="preserve">б) муниципальными служащими, замещающими должности муниципальной службы,  ежегодно, не позднее 30 апреля года, следующего за </w:t>
      </w:r>
      <w:proofErr w:type="gramStart"/>
      <w:r w:rsidRPr="00C96E1C">
        <w:rPr>
          <w:rFonts w:ascii="Times New Roman" w:hAnsi="Times New Roman"/>
        </w:rPr>
        <w:t>отчетным</w:t>
      </w:r>
      <w:proofErr w:type="gramEnd"/>
      <w:r w:rsidRPr="00C96E1C">
        <w:rPr>
          <w:rFonts w:ascii="Times New Roman" w:hAnsi="Times New Roman"/>
        </w:rPr>
        <w:t>.</w:t>
      </w:r>
    </w:p>
    <w:p w:rsidR="00343C9B" w:rsidRPr="00C96E1C" w:rsidRDefault="00343C9B" w:rsidP="00343C9B">
      <w:pPr>
        <w:autoSpaceDE w:val="0"/>
        <w:autoSpaceDN w:val="0"/>
        <w:adjustRightInd w:val="0"/>
        <w:ind w:firstLine="540"/>
        <w:jc w:val="both"/>
        <w:rPr>
          <w:rFonts w:ascii="Times New Roman" w:hAnsi="Times New Roman"/>
        </w:rPr>
      </w:pPr>
      <w:r w:rsidRPr="00C96E1C">
        <w:rPr>
          <w:rFonts w:ascii="Times New Roman" w:hAnsi="Times New Roman"/>
        </w:rPr>
        <w:t>4. Гражданин при назначении на должность муниципальной службы представляет:</w:t>
      </w:r>
    </w:p>
    <w:p w:rsidR="00343C9B" w:rsidRPr="00C96E1C" w:rsidRDefault="00343C9B" w:rsidP="00343C9B">
      <w:pPr>
        <w:autoSpaceDE w:val="0"/>
        <w:autoSpaceDN w:val="0"/>
        <w:adjustRightInd w:val="0"/>
        <w:ind w:firstLine="540"/>
        <w:jc w:val="both"/>
        <w:rPr>
          <w:rFonts w:ascii="Times New Roman" w:hAnsi="Times New Roman"/>
        </w:rPr>
      </w:pPr>
      <w:proofErr w:type="gramStart"/>
      <w:r w:rsidRPr="00C96E1C">
        <w:rPr>
          <w:rFonts w:ascii="Times New Roman" w:hAnsi="Times New Roman"/>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C96E1C">
        <w:rPr>
          <w:rFonts w:ascii="Times New Roman" w:hAnsi="Times New Roman"/>
        </w:rPr>
        <w:t xml:space="preserve"> подачи документов для замещения должности муниципальной службы (на отчетную дату);</w:t>
      </w:r>
    </w:p>
    <w:p w:rsidR="00343C9B" w:rsidRPr="00C96E1C" w:rsidRDefault="00343C9B" w:rsidP="00343C9B">
      <w:pPr>
        <w:autoSpaceDE w:val="0"/>
        <w:autoSpaceDN w:val="0"/>
        <w:adjustRightInd w:val="0"/>
        <w:ind w:firstLine="540"/>
        <w:jc w:val="both"/>
        <w:rPr>
          <w:rFonts w:ascii="Times New Roman" w:hAnsi="Times New Roman"/>
        </w:rPr>
      </w:pPr>
      <w:proofErr w:type="gramStart"/>
      <w:r w:rsidRPr="00C96E1C">
        <w:rPr>
          <w:rFonts w:ascii="Times New Roman" w:hAnsi="Times New Roman"/>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C96E1C">
        <w:rPr>
          <w:rFonts w:ascii="Times New Roman" w:hAnsi="Times New Roman"/>
        </w:rPr>
        <w:t xml:space="preserve"> для замещения должности муниципальной службы (на отчетную дату).</w:t>
      </w:r>
    </w:p>
    <w:p w:rsidR="00343C9B" w:rsidRPr="00C96E1C" w:rsidRDefault="00343C9B" w:rsidP="00343C9B">
      <w:pPr>
        <w:autoSpaceDE w:val="0"/>
        <w:autoSpaceDN w:val="0"/>
        <w:adjustRightInd w:val="0"/>
        <w:ind w:firstLine="540"/>
        <w:jc w:val="both"/>
        <w:rPr>
          <w:rFonts w:ascii="Times New Roman" w:hAnsi="Times New Roman"/>
        </w:rPr>
      </w:pPr>
      <w:r w:rsidRPr="00C96E1C">
        <w:rPr>
          <w:rFonts w:ascii="Times New Roman" w:hAnsi="Times New Roman"/>
        </w:rPr>
        <w:t>5. Муниципальный служащий представляет ежегодно:</w:t>
      </w:r>
    </w:p>
    <w:p w:rsidR="00343C9B" w:rsidRPr="00C96E1C" w:rsidRDefault="00343C9B" w:rsidP="00343C9B">
      <w:pPr>
        <w:autoSpaceDE w:val="0"/>
        <w:autoSpaceDN w:val="0"/>
        <w:adjustRightInd w:val="0"/>
        <w:ind w:firstLine="540"/>
        <w:jc w:val="both"/>
        <w:rPr>
          <w:rFonts w:ascii="Times New Roman" w:hAnsi="Times New Roman"/>
        </w:rPr>
      </w:pPr>
      <w:r w:rsidRPr="00C96E1C">
        <w:rPr>
          <w:rFonts w:ascii="Times New Roman" w:hAnsi="Times New Roman"/>
        </w:rPr>
        <w:t xml:space="preserve">а) сведения о своих доходах, полученных за отчетный период от всех источников (включая денежное содержание, пенсии, пособия, иные выплаты), а также сведения об </w:t>
      </w:r>
      <w:r w:rsidRPr="00C96E1C">
        <w:rPr>
          <w:rFonts w:ascii="Times New Roman" w:hAnsi="Times New Roman"/>
        </w:rPr>
        <w:lastRenderedPageBreak/>
        <w:t>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43C9B" w:rsidRPr="00C96E1C" w:rsidRDefault="00343C9B" w:rsidP="00343C9B">
      <w:pPr>
        <w:autoSpaceDE w:val="0"/>
        <w:autoSpaceDN w:val="0"/>
        <w:adjustRightInd w:val="0"/>
        <w:ind w:firstLine="540"/>
        <w:jc w:val="both"/>
        <w:rPr>
          <w:rFonts w:ascii="Times New Roman" w:hAnsi="Times New Roman"/>
        </w:rPr>
      </w:pPr>
      <w:r w:rsidRPr="00C96E1C">
        <w:rPr>
          <w:rFonts w:ascii="Times New Roman" w:hAnsi="Times New Roman"/>
        </w:rPr>
        <w:t>б) сведения о доходах супруги (супруга) и несовершеннолетних детей, полученных за отчетный период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343C9B" w:rsidRPr="00C96E1C" w:rsidRDefault="00343C9B" w:rsidP="00343C9B">
      <w:pPr>
        <w:autoSpaceDE w:val="0"/>
        <w:autoSpaceDN w:val="0"/>
        <w:adjustRightInd w:val="0"/>
        <w:ind w:firstLine="540"/>
        <w:jc w:val="both"/>
        <w:rPr>
          <w:rFonts w:ascii="Times New Roman" w:hAnsi="Times New Roman"/>
          <w:sz w:val="2"/>
          <w:szCs w:val="2"/>
        </w:rPr>
      </w:pPr>
      <w:r w:rsidRPr="00C96E1C">
        <w:rPr>
          <w:rFonts w:ascii="Times New Roman" w:hAnsi="Times New Roman"/>
        </w:rPr>
        <w:t xml:space="preserve">6. Сведения о доходах, об имуществе и обязательствах имущественного характера представляются специалисту, ответственному за кадровую работу администрации </w:t>
      </w:r>
      <w:r>
        <w:rPr>
          <w:rFonts w:ascii="Times New Roman" w:hAnsi="Times New Roman"/>
        </w:rPr>
        <w:t>Александровского</w:t>
      </w:r>
      <w:r w:rsidRPr="00C96E1C">
        <w:rPr>
          <w:rFonts w:ascii="Times New Roman" w:hAnsi="Times New Roman"/>
        </w:rPr>
        <w:t xml:space="preserve"> сельского поселения.</w:t>
      </w:r>
    </w:p>
    <w:p w:rsidR="00343C9B" w:rsidRPr="00C96E1C" w:rsidRDefault="00343C9B" w:rsidP="00343C9B">
      <w:pPr>
        <w:autoSpaceDE w:val="0"/>
        <w:autoSpaceDN w:val="0"/>
        <w:adjustRightInd w:val="0"/>
        <w:ind w:firstLine="540"/>
        <w:jc w:val="both"/>
        <w:rPr>
          <w:rFonts w:ascii="Times New Roman" w:hAnsi="Times New Roman"/>
        </w:rPr>
      </w:pPr>
      <w:r w:rsidRPr="00C96E1C">
        <w:rPr>
          <w:rFonts w:ascii="Times New Roman" w:hAnsi="Times New Roman"/>
        </w:rPr>
        <w:t>7. В случае если гражданин или муниципальный служащий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порядке, установленном настоящим Положением.</w:t>
      </w:r>
    </w:p>
    <w:p w:rsidR="00343C9B" w:rsidRPr="00C96E1C" w:rsidRDefault="00343C9B" w:rsidP="00343C9B">
      <w:pPr>
        <w:autoSpaceDE w:val="0"/>
        <w:autoSpaceDN w:val="0"/>
        <w:adjustRightInd w:val="0"/>
        <w:ind w:firstLine="540"/>
        <w:jc w:val="both"/>
        <w:rPr>
          <w:rFonts w:ascii="Times New Roman" w:hAnsi="Times New Roman"/>
        </w:rPr>
      </w:pPr>
      <w:r w:rsidRPr="00C96E1C">
        <w:rPr>
          <w:rFonts w:ascii="Times New Roman" w:hAnsi="Times New Roman"/>
        </w:rPr>
        <w:t>Уточненные сведения, представленные муниципальным служащим после истечения срока, указанного в подпункте "б" пункта 3 настоящего Положения, не считаются представленными с нарушением срока.</w:t>
      </w:r>
    </w:p>
    <w:p w:rsidR="00343C9B" w:rsidRPr="00C96E1C" w:rsidRDefault="00343C9B" w:rsidP="00343C9B">
      <w:pPr>
        <w:autoSpaceDE w:val="0"/>
        <w:autoSpaceDN w:val="0"/>
        <w:adjustRightInd w:val="0"/>
        <w:ind w:firstLine="540"/>
        <w:jc w:val="both"/>
        <w:rPr>
          <w:rFonts w:ascii="Times New Roman" w:hAnsi="Times New Roman"/>
        </w:rPr>
      </w:pPr>
      <w:r w:rsidRPr="00C96E1C">
        <w:rPr>
          <w:rFonts w:ascii="Times New Roman" w:hAnsi="Times New Roman"/>
        </w:rPr>
        <w:t>8.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343C9B" w:rsidRPr="00C96E1C" w:rsidRDefault="00343C9B" w:rsidP="00343C9B">
      <w:pPr>
        <w:autoSpaceDE w:val="0"/>
        <w:autoSpaceDN w:val="0"/>
        <w:adjustRightInd w:val="0"/>
        <w:ind w:firstLine="540"/>
        <w:jc w:val="both"/>
        <w:rPr>
          <w:rFonts w:ascii="Times New Roman" w:hAnsi="Times New Roman"/>
        </w:rPr>
      </w:pPr>
      <w:r w:rsidRPr="00C96E1C">
        <w:rPr>
          <w:rFonts w:ascii="Times New Roman" w:hAnsi="Times New Roman"/>
        </w:rPr>
        <w:t>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w:t>
      </w:r>
    </w:p>
    <w:p w:rsidR="00343C9B" w:rsidRPr="00C96E1C" w:rsidRDefault="00343C9B" w:rsidP="00343C9B">
      <w:pPr>
        <w:autoSpaceDE w:val="0"/>
        <w:autoSpaceDN w:val="0"/>
        <w:adjustRightInd w:val="0"/>
        <w:ind w:firstLine="540"/>
        <w:jc w:val="both"/>
        <w:rPr>
          <w:rFonts w:ascii="Times New Roman" w:hAnsi="Times New Roman"/>
        </w:rPr>
      </w:pPr>
      <w:r w:rsidRPr="00C96E1C">
        <w:rPr>
          <w:rFonts w:ascii="Times New Roman" w:hAnsi="Times New Roman"/>
        </w:rPr>
        <w:t>10.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343C9B" w:rsidRPr="00C96E1C" w:rsidRDefault="00343C9B" w:rsidP="00343C9B">
      <w:pPr>
        <w:autoSpaceDE w:val="0"/>
        <w:autoSpaceDN w:val="0"/>
        <w:adjustRightInd w:val="0"/>
        <w:ind w:firstLine="540"/>
        <w:jc w:val="both"/>
        <w:rPr>
          <w:rFonts w:ascii="Times New Roman" w:hAnsi="Times New Roman"/>
        </w:rPr>
      </w:pPr>
      <w:r w:rsidRPr="00C96E1C">
        <w:rPr>
          <w:rFonts w:ascii="Times New Roman" w:hAnsi="Times New Roman"/>
        </w:rPr>
        <w:t>11.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43C9B" w:rsidRPr="00C96E1C" w:rsidRDefault="00343C9B" w:rsidP="00343C9B">
      <w:pPr>
        <w:autoSpaceDE w:val="0"/>
        <w:autoSpaceDN w:val="0"/>
        <w:adjustRightInd w:val="0"/>
        <w:ind w:firstLine="540"/>
        <w:jc w:val="both"/>
        <w:rPr>
          <w:rFonts w:ascii="Times New Roman" w:hAnsi="Times New Roman"/>
        </w:rPr>
      </w:pPr>
      <w:r w:rsidRPr="00C96E1C">
        <w:rPr>
          <w:rFonts w:ascii="Times New Roman" w:hAnsi="Times New Roman"/>
        </w:rPr>
        <w:t xml:space="preserve">12. </w:t>
      </w:r>
      <w:proofErr w:type="gramStart"/>
      <w:r w:rsidRPr="00C96E1C">
        <w:rPr>
          <w:rFonts w:ascii="Times New Roman" w:hAnsi="Times New Roman"/>
        </w:rPr>
        <w:t>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пункте 6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roofErr w:type="gramEnd"/>
    </w:p>
    <w:p w:rsidR="00343C9B" w:rsidRPr="00C96E1C" w:rsidRDefault="00343C9B" w:rsidP="00343C9B">
      <w:pPr>
        <w:autoSpaceDE w:val="0"/>
        <w:autoSpaceDN w:val="0"/>
        <w:adjustRightInd w:val="0"/>
        <w:ind w:firstLine="540"/>
        <w:jc w:val="both"/>
        <w:rPr>
          <w:rFonts w:ascii="Times New Roman" w:hAnsi="Times New Roman"/>
        </w:rPr>
      </w:pPr>
      <w:r w:rsidRPr="00C96E1C">
        <w:rPr>
          <w:rFonts w:ascii="Times New Roman" w:hAnsi="Times New Roman"/>
        </w:rPr>
        <w:t>13.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343C9B" w:rsidRPr="00343C9B" w:rsidRDefault="00343C9B" w:rsidP="00343C9B">
      <w:pPr>
        <w:rPr>
          <w:rFonts w:ascii="Times New Roman" w:hAnsi="Times New Roman"/>
        </w:rPr>
      </w:pPr>
      <w:r w:rsidRPr="00343C9B">
        <w:rPr>
          <w:rFonts w:ascii="Times New Roman" w:hAnsi="Times New Roman"/>
        </w:rPr>
        <w:t xml:space="preserve">          14.В случае если гражданин или муниципальный служащий, указанный в п.3 настоящего Положения, представившие в кадровую службу справки о своих доходах</w:t>
      </w:r>
      <w:proofErr w:type="gramStart"/>
      <w:r w:rsidRPr="00343C9B">
        <w:rPr>
          <w:rFonts w:ascii="Times New Roman" w:hAnsi="Times New Roman"/>
        </w:rPr>
        <w:t xml:space="preserve"> ,</w:t>
      </w:r>
      <w:proofErr w:type="gramEnd"/>
      <w:r w:rsidRPr="00343C9B">
        <w:rPr>
          <w:rFonts w:ascii="Times New Roman" w:hAnsi="Times New Roman"/>
        </w:rPr>
        <w:t xml:space="preserve"> об </w:t>
      </w:r>
      <w:r w:rsidRPr="00343C9B">
        <w:rPr>
          <w:rFonts w:ascii="Times New Roman" w:hAnsi="Times New Roman"/>
        </w:rPr>
        <w:lastRenderedPageBreak/>
        <w:t>имуществе  и обязательствах имущественного характера ,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эти справки возвращаются им по их письменному заявлению вместе с другими документами».</w:t>
      </w:r>
    </w:p>
    <w:p w:rsidR="00343C9B" w:rsidRPr="00343C9B" w:rsidRDefault="00343C9B" w:rsidP="00E53852">
      <w:pPr>
        <w:rPr>
          <w:rFonts w:ascii="Times New Roman" w:hAnsi="Times New Roman"/>
        </w:rPr>
      </w:pPr>
    </w:p>
    <w:sectPr w:rsidR="00343C9B" w:rsidRPr="00343C9B" w:rsidSect="003404E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37A" w:rsidRDefault="0089037A" w:rsidP="00E92A75">
      <w:r>
        <w:separator/>
      </w:r>
    </w:p>
  </w:endnote>
  <w:endnote w:type="continuationSeparator" w:id="0">
    <w:p w:rsidR="0089037A" w:rsidRDefault="0089037A" w:rsidP="00E92A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37A" w:rsidRDefault="0089037A" w:rsidP="00E92A75">
      <w:r>
        <w:separator/>
      </w:r>
    </w:p>
  </w:footnote>
  <w:footnote w:type="continuationSeparator" w:id="0">
    <w:p w:rsidR="0089037A" w:rsidRDefault="0089037A" w:rsidP="00E92A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E00D79"/>
    <w:multiLevelType w:val="hybridMultilevel"/>
    <w:tmpl w:val="700CF3B8"/>
    <w:lvl w:ilvl="0" w:tplc="7EE81650">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footnotePr>
    <w:footnote w:id="-1"/>
    <w:footnote w:id="0"/>
  </w:footnotePr>
  <w:endnotePr>
    <w:endnote w:id="-1"/>
    <w:endnote w:id="0"/>
  </w:endnotePr>
  <w:compat/>
  <w:rsids>
    <w:rsidRoot w:val="00B64309"/>
    <w:rsid w:val="003404E8"/>
    <w:rsid w:val="00343C9B"/>
    <w:rsid w:val="00786E70"/>
    <w:rsid w:val="0089037A"/>
    <w:rsid w:val="00B64309"/>
    <w:rsid w:val="00D4491A"/>
    <w:rsid w:val="00E53852"/>
    <w:rsid w:val="00E92A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309"/>
    <w:pPr>
      <w:spacing w:after="0" w:line="240" w:lineRule="auto"/>
    </w:pPr>
    <w:rPr>
      <w:rFonts w:ascii="Calibri" w:eastAsia="Calibri"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6430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B6430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1398</Words>
  <Characters>7971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Надюша</dc:creator>
  <cp:lastModifiedBy>Надюша</cp:lastModifiedBy>
  <cp:revision>1</cp:revision>
  <dcterms:created xsi:type="dcterms:W3CDTF">2015-02-09T11:33:00Z</dcterms:created>
  <dcterms:modified xsi:type="dcterms:W3CDTF">2015-02-09T13:03:00Z</dcterms:modified>
</cp:coreProperties>
</file>